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12AD" w:rsidRPr="00E0097D" w:rsidRDefault="009112AD" w:rsidP="00E568D1">
      <w:pPr>
        <w:outlineLvl w:val="0"/>
        <w:rPr>
          <w:rFonts w:ascii="Calibri" w:hAnsi="Calibri" w:cs="Calibri"/>
          <w:b/>
          <w:sz w:val="24"/>
          <w:szCs w:val="24"/>
          <w:u w:val="single"/>
        </w:rPr>
      </w:pPr>
      <w:bookmarkStart w:id="0" w:name="_GoBack"/>
      <w:bookmarkEnd w:id="0"/>
    </w:p>
    <w:p w:rsidR="0017535B" w:rsidRPr="00E0097D" w:rsidRDefault="00E568D1" w:rsidP="00E0097D">
      <w:pPr>
        <w:outlineLvl w:val="0"/>
        <w:rPr>
          <w:rFonts w:ascii="Calibri" w:hAnsi="Calibri" w:cs="Calibri"/>
          <w:b/>
          <w:sz w:val="32"/>
          <w:szCs w:val="32"/>
        </w:rPr>
      </w:pPr>
      <w:r w:rsidRPr="00E0097D">
        <w:rPr>
          <w:rFonts w:ascii="Calibri" w:hAnsi="Calibri" w:cs="Calibri"/>
          <w:b/>
          <w:sz w:val="32"/>
          <w:szCs w:val="32"/>
        </w:rPr>
        <w:t>MAINSCALE TEACHER</w:t>
      </w:r>
      <w:r w:rsidR="00E0097D">
        <w:rPr>
          <w:rFonts w:ascii="Calibri" w:hAnsi="Calibri" w:cs="Calibri"/>
          <w:b/>
          <w:sz w:val="32"/>
          <w:szCs w:val="32"/>
        </w:rPr>
        <w:t xml:space="preserve"> - </w:t>
      </w:r>
      <w:r w:rsidRPr="00E0097D">
        <w:rPr>
          <w:rFonts w:ascii="Calibri" w:hAnsi="Calibri" w:cs="Calibri"/>
          <w:b/>
          <w:sz w:val="32"/>
          <w:szCs w:val="32"/>
        </w:rPr>
        <w:t>JOB DESCRIPTION</w:t>
      </w:r>
    </w:p>
    <w:p w:rsidR="00E568D1" w:rsidRPr="00E0097D" w:rsidRDefault="00E568D1" w:rsidP="009112AD">
      <w:pPr>
        <w:jc w:val="both"/>
        <w:outlineLvl w:val="0"/>
        <w:rPr>
          <w:rFonts w:ascii="Calibri" w:hAnsi="Calibri" w:cs="Calibri"/>
          <w:b/>
          <w:sz w:val="24"/>
          <w:szCs w:val="24"/>
          <w:u w:val="single"/>
        </w:rPr>
      </w:pPr>
    </w:p>
    <w:tbl>
      <w:tblPr>
        <w:tblW w:w="0" w:type="auto"/>
        <w:tblLayout w:type="fixed"/>
        <w:tblLook w:val="0000" w:firstRow="0" w:lastRow="0" w:firstColumn="0" w:lastColumn="0" w:noHBand="0" w:noVBand="0"/>
      </w:tblPr>
      <w:tblGrid>
        <w:gridCol w:w="3085"/>
        <w:gridCol w:w="2268"/>
        <w:gridCol w:w="2268"/>
      </w:tblGrid>
      <w:tr w:rsidR="009112AD" w:rsidRPr="00E0097D" w:rsidTr="001D257B">
        <w:tc>
          <w:tcPr>
            <w:tcW w:w="3085" w:type="dxa"/>
          </w:tcPr>
          <w:p w:rsidR="009112AD" w:rsidRPr="00E0097D" w:rsidRDefault="009112AD" w:rsidP="009112AD">
            <w:pPr>
              <w:jc w:val="both"/>
              <w:rPr>
                <w:rFonts w:ascii="Calibri" w:hAnsi="Calibri" w:cs="Calibri"/>
                <w:b/>
                <w:sz w:val="24"/>
                <w:szCs w:val="24"/>
              </w:rPr>
            </w:pPr>
            <w:r w:rsidRPr="00E0097D">
              <w:rPr>
                <w:rFonts w:ascii="Calibri" w:hAnsi="Calibri" w:cs="Calibri"/>
                <w:b/>
                <w:sz w:val="24"/>
                <w:szCs w:val="24"/>
              </w:rPr>
              <w:t>JOB TITLE:</w:t>
            </w:r>
          </w:p>
        </w:tc>
        <w:tc>
          <w:tcPr>
            <w:tcW w:w="2268" w:type="dxa"/>
          </w:tcPr>
          <w:p w:rsidR="009112AD" w:rsidRPr="00E0097D" w:rsidRDefault="009112AD" w:rsidP="009112AD">
            <w:pPr>
              <w:jc w:val="both"/>
              <w:rPr>
                <w:rFonts w:ascii="Calibri" w:hAnsi="Calibri" w:cs="Calibri"/>
                <w:sz w:val="24"/>
                <w:szCs w:val="24"/>
              </w:rPr>
            </w:pPr>
            <w:r w:rsidRPr="00E0097D">
              <w:rPr>
                <w:rFonts w:ascii="Calibri" w:hAnsi="Calibri" w:cs="Calibri"/>
                <w:sz w:val="24"/>
                <w:szCs w:val="24"/>
              </w:rPr>
              <w:t>Teacher</w:t>
            </w:r>
          </w:p>
        </w:tc>
        <w:tc>
          <w:tcPr>
            <w:tcW w:w="2268" w:type="dxa"/>
          </w:tcPr>
          <w:p w:rsidR="009112AD" w:rsidRPr="00E0097D" w:rsidRDefault="009112AD" w:rsidP="009112AD">
            <w:pPr>
              <w:jc w:val="both"/>
              <w:rPr>
                <w:rFonts w:ascii="Calibri" w:hAnsi="Calibri" w:cs="Calibri"/>
                <w:sz w:val="24"/>
                <w:szCs w:val="24"/>
              </w:rPr>
            </w:pPr>
          </w:p>
        </w:tc>
      </w:tr>
      <w:tr w:rsidR="009112AD" w:rsidRPr="00E0097D" w:rsidTr="001D257B">
        <w:tc>
          <w:tcPr>
            <w:tcW w:w="3085" w:type="dxa"/>
          </w:tcPr>
          <w:p w:rsidR="009112AD" w:rsidRPr="00E0097D" w:rsidRDefault="009112AD" w:rsidP="009112AD">
            <w:pPr>
              <w:jc w:val="both"/>
              <w:rPr>
                <w:rFonts w:ascii="Calibri" w:hAnsi="Calibri" w:cs="Calibri"/>
                <w:b/>
                <w:sz w:val="24"/>
                <w:szCs w:val="24"/>
              </w:rPr>
            </w:pPr>
            <w:r w:rsidRPr="00E0097D">
              <w:rPr>
                <w:rFonts w:ascii="Calibri" w:hAnsi="Calibri" w:cs="Calibri"/>
                <w:b/>
                <w:sz w:val="24"/>
                <w:szCs w:val="24"/>
              </w:rPr>
              <w:t>REPORTING TO:</w:t>
            </w:r>
          </w:p>
        </w:tc>
        <w:tc>
          <w:tcPr>
            <w:tcW w:w="2268" w:type="dxa"/>
          </w:tcPr>
          <w:p w:rsidR="009112AD" w:rsidRPr="00E0097D" w:rsidRDefault="009112AD" w:rsidP="009112AD">
            <w:pPr>
              <w:jc w:val="both"/>
              <w:rPr>
                <w:rFonts w:ascii="Calibri" w:hAnsi="Calibri" w:cs="Calibri"/>
                <w:sz w:val="24"/>
                <w:szCs w:val="24"/>
              </w:rPr>
            </w:pPr>
            <w:r w:rsidRPr="00E0097D">
              <w:rPr>
                <w:rFonts w:ascii="Calibri" w:hAnsi="Calibri" w:cs="Calibri"/>
                <w:sz w:val="24"/>
                <w:szCs w:val="24"/>
              </w:rPr>
              <w:t>Head of School</w:t>
            </w:r>
          </w:p>
        </w:tc>
        <w:tc>
          <w:tcPr>
            <w:tcW w:w="2268" w:type="dxa"/>
          </w:tcPr>
          <w:p w:rsidR="009112AD" w:rsidRPr="00E0097D" w:rsidRDefault="009112AD" w:rsidP="009112AD">
            <w:pPr>
              <w:jc w:val="both"/>
              <w:rPr>
                <w:rFonts w:ascii="Calibri" w:hAnsi="Calibri" w:cs="Calibri"/>
                <w:sz w:val="24"/>
                <w:szCs w:val="24"/>
              </w:rPr>
            </w:pPr>
          </w:p>
        </w:tc>
      </w:tr>
    </w:tbl>
    <w:p w:rsidR="0017535B" w:rsidRPr="00E0097D" w:rsidRDefault="0017535B" w:rsidP="009112AD">
      <w:pPr>
        <w:pStyle w:val="BodyText"/>
        <w:ind w:left="0" w:firstLine="0"/>
        <w:jc w:val="both"/>
        <w:rPr>
          <w:rFonts w:ascii="Calibri" w:hAnsi="Calibri" w:cs="Calibri"/>
          <w:b/>
        </w:rPr>
      </w:pPr>
    </w:p>
    <w:p w:rsidR="0017535B" w:rsidRPr="00E0097D" w:rsidRDefault="00E568D1" w:rsidP="009112AD">
      <w:pPr>
        <w:pStyle w:val="BodyText"/>
        <w:ind w:left="117" w:right="118" w:firstLine="0"/>
        <w:jc w:val="both"/>
        <w:rPr>
          <w:rFonts w:ascii="Calibri" w:hAnsi="Calibri" w:cs="Calibri"/>
        </w:rPr>
      </w:pPr>
      <w:r w:rsidRPr="00E0097D">
        <w:rPr>
          <w:rFonts w:ascii="Calibri" w:hAnsi="Calibri" w:cs="Calibri"/>
        </w:rPr>
        <w:t>The appointment is subject to the current conditions of employment for teachers contained in the School Teacher’s Pay and Conditions Document, the 1998 School Standards and Framework Act, the Teachers’ Standards (May 2012) and other current legislation.</w:t>
      </w:r>
    </w:p>
    <w:p w:rsidR="0017535B" w:rsidRPr="00E0097D" w:rsidRDefault="0017535B" w:rsidP="009112AD">
      <w:pPr>
        <w:pStyle w:val="BodyText"/>
        <w:ind w:left="0" w:firstLine="0"/>
        <w:jc w:val="both"/>
        <w:rPr>
          <w:rFonts w:ascii="Calibri" w:hAnsi="Calibri" w:cs="Calibri"/>
        </w:rPr>
      </w:pPr>
    </w:p>
    <w:p w:rsidR="0017535B" w:rsidRPr="00E0097D" w:rsidRDefault="00E568D1" w:rsidP="009112AD">
      <w:pPr>
        <w:pStyle w:val="BodyText"/>
        <w:ind w:left="117" w:firstLine="0"/>
        <w:jc w:val="both"/>
        <w:rPr>
          <w:rFonts w:ascii="Calibri" w:hAnsi="Calibri" w:cs="Calibri"/>
        </w:rPr>
      </w:pPr>
      <w:r w:rsidRPr="00E0097D">
        <w:rPr>
          <w:rFonts w:ascii="Calibri" w:hAnsi="Calibri" w:cs="Calibri"/>
        </w:rPr>
        <w:t>The job description may be amended at any time following discussion between the headteacher and member of staff, and will be reviewed annually.</w:t>
      </w:r>
    </w:p>
    <w:p w:rsidR="0017535B" w:rsidRPr="00E0097D" w:rsidRDefault="0017535B" w:rsidP="009112AD">
      <w:pPr>
        <w:pStyle w:val="BodyText"/>
        <w:ind w:left="0" w:firstLine="0"/>
        <w:jc w:val="both"/>
        <w:rPr>
          <w:rFonts w:ascii="Calibri" w:hAnsi="Calibri" w:cs="Calibri"/>
        </w:rPr>
      </w:pPr>
    </w:p>
    <w:p w:rsidR="0017535B" w:rsidRPr="00E0097D" w:rsidRDefault="00E568D1" w:rsidP="009112AD">
      <w:pPr>
        <w:pStyle w:val="Heading1"/>
        <w:ind w:firstLine="0"/>
        <w:jc w:val="both"/>
        <w:rPr>
          <w:rFonts w:ascii="Calibri" w:hAnsi="Calibri" w:cs="Calibri"/>
        </w:rPr>
      </w:pPr>
      <w:r w:rsidRPr="00E0097D">
        <w:rPr>
          <w:rFonts w:ascii="Calibri" w:hAnsi="Calibri" w:cs="Calibri"/>
        </w:rPr>
        <w:t>Entitlement</w:t>
      </w:r>
    </w:p>
    <w:p w:rsidR="0017535B" w:rsidRPr="00E0097D" w:rsidRDefault="00E568D1" w:rsidP="009112AD">
      <w:pPr>
        <w:pStyle w:val="BodyText"/>
        <w:ind w:left="117" w:right="617" w:firstLine="0"/>
        <w:jc w:val="both"/>
        <w:rPr>
          <w:rFonts w:ascii="Calibri" w:hAnsi="Calibri" w:cs="Calibri"/>
        </w:rPr>
      </w:pPr>
      <w:r w:rsidRPr="00E0097D">
        <w:rPr>
          <w:rFonts w:ascii="Calibri" w:hAnsi="Calibri" w:cs="Calibri"/>
        </w:rPr>
        <w:t>The headteacher and governing body are fully committed to ensuring the professional effectiveness of the teacher in this role through:</w:t>
      </w:r>
    </w:p>
    <w:p w:rsidR="0017535B" w:rsidRPr="00E0097D" w:rsidRDefault="0017535B" w:rsidP="009112AD">
      <w:pPr>
        <w:pStyle w:val="BodyText"/>
        <w:ind w:left="0" w:firstLine="0"/>
        <w:jc w:val="both"/>
        <w:rPr>
          <w:rFonts w:ascii="Calibri" w:hAnsi="Calibri" w:cs="Calibri"/>
        </w:rPr>
      </w:pPr>
    </w:p>
    <w:p w:rsidR="0017535B" w:rsidRPr="00E0097D" w:rsidRDefault="00E568D1" w:rsidP="009112AD">
      <w:pPr>
        <w:pStyle w:val="ListParagraph"/>
        <w:numPr>
          <w:ilvl w:val="0"/>
          <w:numId w:val="1"/>
        </w:numPr>
        <w:tabs>
          <w:tab w:val="left" w:pos="837"/>
          <w:tab w:val="left" w:pos="838"/>
        </w:tabs>
        <w:jc w:val="both"/>
        <w:rPr>
          <w:rFonts w:ascii="Calibri" w:hAnsi="Calibri" w:cs="Calibri"/>
          <w:sz w:val="24"/>
          <w:szCs w:val="24"/>
        </w:rPr>
      </w:pPr>
      <w:r w:rsidRPr="00E0097D">
        <w:rPr>
          <w:rFonts w:ascii="Calibri" w:hAnsi="Calibri" w:cs="Calibri"/>
          <w:sz w:val="24"/>
          <w:szCs w:val="24"/>
        </w:rPr>
        <w:t>the provision of planning, preparation and assessment</w:t>
      </w:r>
      <w:r w:rsidRPr="00E0097D">
        <w:rPr>
          <w:rFonts w:ascii="Calibri" w:hAnsi="Calibri" w:cs="Calibri"/>
          <w:spacing w:val="-25"/>
          <w:sz w:val="24"/>
          <w:szCs w:val="24"/>
        </w:rPr>
        <w:t xml:space="preserve"> </w:t>
      </w:r>
      <w:r w:rsidRPr="00E0097D">
        <w:rPr>
          <w:rFonts w:ascii="Calibri" w:hAnsi="Calibri" w:cs="Calibri"/>
          <w:sz w:val="24"/>
          <w:szCs w:val="24"/>
        </w:rPr>
        <w:t>time</w:t>
      </w:r>
    </w:p>
    <w:p w:rsidR="0017535B" w:rsidRPr="00E0097D" w:rsidRDefault="00E568D1" w:rsidP="009112AD">
      <w:pPr>
        <w:pStyle w:val="ListParagraph"/>
        <w:numPr>
          <w:ilvl w:val="0"/>
          <w:numId w:val="1"/>
        </w:numPr>
        <w:tabs>
          <w:tab w:val="left" w:pos="837"/>
          <w:tab w:val="left" w:pos="838"/>
        </w:tabs>
        <w:jc w:val="both"/>
        <w:rPr>
          <w:rFonts w:ascii="Calibri" w:hAnsi="Calibri" w:cs="Calibri"/>
          <w:sz w:val="24"/>
          <w:szCs w:val="24"/>
        </w:rPr>
      </w:pPr>
      <w:r w:rsidRPr="00E0097D">
        <w:rPr>
          <w:rFonts w:ascii="Calibri" w:hAnsi="Calibri" w:cs="Calibri"/>
          <w:sz w:val="24"/>
          <w:szCs w:val="24"/>
        </w:rPr>
        <w:t>support for the provision of professional development</w:t>
      </w:r>
      <w:r w:rsidRPr="00E0097D">
        <w:rPr>
          <w:rFonts w:ascii="Calibri" w:hAnsi="Calibri" w:cs="Calibri"/>
          <w:spacing w:val="-39"/>
          <w:sz w:val="24"/>
          <w:szCs w:val="24"/>
        </w:rPr>
        <w:t xml:space="preserve"> </w:t>
      </w:r>
      <w:r w:rsidRPr="00E0097D">
        <w:rPr>
          <w:rFonts w:ascii="Calibri" w:hAnsi="Calibri" w:cs="Calibri"/>
          <w:sz w:val="24"/>
          <w:szCs w:val="24"/>
        </w:rPr>
        <w:t>opportunities</w:t>
      </w:r>
    </w:p>
    <w:p w:rsidR="0017535B" w:rsidRPr="00E0097D" w:rsidRDefault="0017535B" w:rsidP="009112AD">
      <w:pPr>
        <w:pStyle w:val="BodyText"/>
        <w:ind w:left="0" w:firstLine="0"/>
        <w:jc w:val="both"/>
        <w:rPr>
          <w:rFonts w:ascii="Calibri" w:hAnsi="Calibri" w:cs="Calibri"/>
        </w:rPr>
      </w:pPr>
    </w:p>
    <w:p w:rsidR="0017535B" w:rsidRPr="00E0097D" w:rsidRDefault="00E568D1" w:rsidP="009112AD">
      <w:pPr>
        <w:pStyle w:val="Heading1"/>
        <w:ind w:right="394" w:firstLine="0"/>
        <w:jc w:val="both"/>
        <w:rPr>
          <w:rFonts w:ascii="Calibri" w:hAnsi="Calibri" w:cs="Calibri"/>
        </w:rPr>
      </w:pPr>
      <w:r w:rsidRPr="00E0097D">
        <w:rPr>
          <w:rFonts w:ascii="Calibri" w:hAnsi="Calibri" w:cs="Calibri"/>
        </w:rPr>
        <w:t>RESPONSIBILITY FOR THE CATHOLIC PURPOSE AND IDENTITY OF THE SCHOOL</w:t>
      </w:r>
    </w:p>
    <w:p w:rsidR="0017535B" w:rsidRPr="00E0097D" w:rsidRDefault="0017535B" w:rsidP="009112AD">
      <w:pPr>
        <w:pStyle w:val="BodyText"/>
        <w:ind w:left="0" w:firstLine="0"/>
        <w:jc w:val="both"/>
        <w:rPr>
          <w:rFonts w:ascii="Calibri" w:hAnsi="Calibri" w:cs="Calibri"/>
          <w:b/>
        </w:rPr>
      </w:pPr>
    </w:p>
    <w:p w:rsidR="0017535B" w:rsidRPr="00E0097D" w:rsidRDefault="00E568D1" w:rsidP="009112AD">
      <w:pPr>
        <w:pStyle w:val="BodyText"/>
        <w:ind w:left="117" w:right="122" w:firstLine="0"/>
        <w:jc w:val="both"/>
        <w:rPr>
          <w:rFonts w:ascii="Calibri" w:hAnsi="Calibri" w:cs="Calibri"/>
        </w:rPr>
      </w:pPr>
      <w:r w:rsidRPr="00E0097D">
        <w:rPr>
          <w:rFonts w:ascii="Calibri" w:hAnsi="Calibri" w:cs="Calibri"/>
        </w:rPr>
        <w:t>It is the Class Teacher’s first responsibility to sustain the Catholic identity of the School and safeguard the teaching of the Church. He or she should assist the Head of school in ensuring that this Catholic identity is reflected in every aspect of the life of the School. In particular, it must be seen in the curriculum, the day to day organization, staff development, staff and children relationships and the partnership between school, home, parish, local community, The Board of Directors, the Diocese and other</w:t>
      </w:r>
      <w:r w:rsidRPr="00E0097D">
        <w:rPr>
          <w:rFonts w:ascii="Calibri" w:hAnsi="Calibri" w:cs="Calibri"/>
          <w:spacing w:val="-26"/>
        </w:rPr>
        <w:t xml:space="preserve"> </w:t>
      </w:r>
      <w:r w:rsidRPr="00E0097D">
        <w:rPr>
          <w:rFonts w:ascii="Calibri" w:hAnsi="Calibri" w:cs="Calibri"/>
        </w:rPr>
        <w:t>agencies.</w:t>
      </w:r>
    </w:p>
    <w:p w:rsidR="0017535B" w:rsidRPr="00E0097D" w:rsidRDefault="00E568D1" w:rsidP="009112AD">
      <w:pPr>
        <w:pStyle w:val="Heading1"/>
        <w:ind w:right="27" w:firstLine="0"/>
        <w:jc w:val="both"/>
        <w:rPr>
          <w:rFonts w:ascii="Calibri" w:hAnsi="Calibri" w:cs="Calibri"/>
        </w:rPr>
      </w:pPr>
      <w:r w:rsidRPr="00E0097D">
        <w:rPr>
          <w:rFonts w:ascii="Calibri" w:hAnsi="Calibri" w:cs="Calibri"/>
        </w:rPr>
        <w:t xml:space="preserve">Areas of Responsibility and Key Tasks Professional Values and </w:t>
      </w:r>
      <w:r w:rsidR="009112AD" w:rsidRPr="00E0097D">
        <w:rPr>
          <w:rFonts w:ascii="Calibri" w:hAnsi="Calibri" w:cs="Calibri"/>
        </w:rPr>
        <w:t>P</w:t>
      </w:r>
      <w:r w:rsidRPr="00E0097D">
        <w:rPr>
          <w:rFonts w:ascii="Calibri" w:hAnsi="Calibri" w:cs="Calibri"/>
        </w:rPr>
        <w:t>racti</w:t>
      </w:r>
      <w:r w:rsidR="00BD6B3C" w:rsidRPr="00E0097D">
        <w:rPr>
          <w:rFonts w:ascii="Calibri" w:hAnsi="Calibri" w:cs="Calibri"/>
        </w:rPr>
        <w:t>s</w:t>
      </w:r>
      <w:r w:rsidRPr="00E0097D">
        <w:rPr>
          <w:rFonts w:ascii="Calibri" w:hAnsi="Calibri" w:cs="Calibri"/>
        </w:rPr>
        <w:t>e</w:t>
      </w:r>
    </w:p>
    <w:p w:rsidR="009112AD" w:rsidRPr="00E0097D" w:rsidRDefault="009112AD" w:rsidP="009112AD">
      <w:pPr>
        <w:pStyle w:val="Heading1"/>
        <w:ind w:right="27" w:firstLine="0"/>
        <w:jc w:val="both"/>
        <w:rPr>
          <w:rFonts w:ascii="Calibri" w:hAnsi="Calibri" w:cs="Calibri"/>
        </w:rPr>
      </w:pPr>
    </w:p>
    <w:p w:rsidR="0017535B" w:rsidRPr="00E0097D" w:rsidRDefault="00E568D1" w:rsidP="009112AD">
      <w:pPr>
        <w:pStyle w:val="ListParagraph"/>
        <w:numPr>
          <w:ilvl w:val="0"/>
          <w:numId w:val="1"/>
        </w:numPr>
        <w:tabs>
          <w:tab w:val="left" w:pos="837"/>
          <w:tab w:val="left" w:pos="838"/>
        </w:tabs>
        <w:ind w:right="125"/>
        <w:jc w:val="both"/>
        <w:rPr>
          <w:rFonts w:ascii="Calibri" w:hAnsi="Calibri" w:cs="Calibri"/>
          <w:sz w:val="24"/>
          <w:szCs w:val="24"/>
        </w:rPr>
      </w:pPr>
      <w:r w:rsidRPr="00E0097D">
        <w:rPr>
          <w:rFonts w:ascii="Calibri" w:hAnsi="Calibri" w:cs="Calibri"/>
          <w:sz w:val="24"/>
          <w:szCs w:val="24"/>
        </w:rPr>
        <w:t>To establish excellent relationships with children, staff, parents, governors and other stakeholders in keeping with the Catholic ethos of the school and the Staff Code Of</w:t>
      </w:r>
      <w:r w:rsidRPr="00E0097D">
        <w:rPr>
          <w:rFonts w:ascii="Calibri" w:hAnsi="Calibri" w:cs="Calibri"/>
          <w:spacing w:val="-17"/>
          <w:sz w:val="24"/>
          <w:szCs w:val="24"/>
        </w:rPr>
        <w:t xml:space="preserve"> </w:t>
      </w:r>
      <w:r w:rsidRPr="00E0097D">
        <w:rPr>
          <w:rFonts w:ascii="Calibri" w:hAnsi="Calibri" w:cs="Calibri"/>
          <w:sz w:val="24"/>
          <w:szCs w:val="24"/>
        </w:rPr>
        <w:t>Condu</w:t>
      </w:r>
      <w:r w:rsidR="009112AD" w:rsidRPr="00E0097D">
        <w:rPr>
          <w:rFonts w:ascii="Calibri" w:hAnsi="Calibri" w:cs="Calibri"/>
          <w:sz w:val="24"/>
          <w:szCs w:val="24"/>
        </w:rPr>
        <w:t xml:space="preserve">ct.  </w:t>
      </w:r>
      <w:r w:rsidRPr="00E0097D">
        <w:rPr>
          <w:rFonts w:ascii="Calibri" w:hAnsi="Calibri" w:cs="Calibri"/>
          <w:sz w:val="24"/>
          <w:szCs w:val="24"/>
        </w:rPr>
        <w:t>To be familiar with the school’s policies and practi</w:t>
      </w:r>
      <w:r w:rsidR="00BD6B3C" w:rsidRPr="00E0097D">
        <w:rPr>
          <w:rFonts w:ascii="Calibri" w:hAnsi="Calibri" w:cs="Calibri"/>
          <w:sz w:val="24"/>
          <w:szCs w:val="24"/>
        </w:rPr>
        <w:t>s</w:t>
      </w:r>
      <w:r w:rsidRPr="00E0097D">
        <w:rPr>
          <w:rFonts w:ascii="Calibri" w:hAnsi="Calibri" w:cs="Calibri"/>
          <w:sz w:val="24"/>
          <w:szCs w:val="24"/>
        </w:rPr>
        <w:t>es, contribute towards their formulation as a member of a team and ensure that they are consistently reflected in your practi</w:t>
      </w:r>
      <w:r w:rsidR="00BD6B3C" w:rsidRPr="00E0097D">
        <w:rPr>
          <w:rFonts w:ascii="Calibri" w:hAnsi="Calibri" w:cs="Calibri"/>
          <w:sz w:val="24"/>
          <w:szCs w:val="24"/>
        </w:rPr>
        <w:t>s</w:t>
      </w:r>
      <w:r w:rsidRPr="00E0097D">
        <w:rPr>
          <w:rFonts w:ascii="Calibri" w:hAnsi="Calibri" w:cs="Calibri"/>
          <w:sz w:val="24"/>
          <w:szCs w:val="24"/>
        </w:rPr>
        <w:t xml:space="preserve">e within your classroom and </w:t>
      </w:r>
      <w:r w:rsidRPr="00E0097D">
        <w:rPr>
          <w:rFonts w:ascii="Calibri" w:hAnsi="Calibri" w:cs="Calibri"/>
          <w:b/>
          <w:sz w:val="24"/>
          <w:szCs w:val="24"/>
        </w:rPr>
        <w:t>around the school</w:t>
      </w:r>
      <w:r w:rsidRPr="00E0097D">
        <w:rPr>
          <w:rFonts w:ascii="Calibri" w:hAnsi="Calibri" w:cs="Calibri"/>
          <w:sz w:val="24"/>
          <w:szCs w:val="24"/>
        </w:rPr>
        <w:t>, to the standards</w:t>
      </w:r>
      <w:r w:rsidRPr="00E0097D">
        <w:rPr>
          <w:rFonts w:ascii="Calibri" w:hAnsi="Calibri" w:cs="Calibri"/>
          <w:spacing w:val="-15"/>
          <w:sz w:val="24"/>
          <w:szCs w:val="24"/>
        </w:rPr>
        <w:t xml:space="preserve"> </w:t>
      </w:r>
      <w:r w:rsidRPr="00E0097D">
        <w:rPr>
          <w:rFonts w:ascii="Calibri" w:hAnsi="Calibri" w:cs="Calibri"/>
          <w:sz w:val="24"/>
          <w:szCs w:val="24"/>
        </w:rPr>
        <w:t>agreed</w:t>
      </w:r>
    </w:p>
    <w:p w:rsidR="0017535B" w:rsidRPr="00E0097D" w:rsidRDefault="0017535B" w:rsidP="009112AD">
      <w:pPr>
        <w:pStyle w:val="BodyText"/>
        <w:ind w:left="0" w:firstLine="0"/>
        <w:jc w:val="both"/>
        <w:rPr>
          <w:rFonts w:ascii="Calibri" w:hAnsi="Calibri" w:cs="Calibri"/>
        </w:rPr>
      </w:pPr>
    </w:p>
    <w:p w:rsidR="0017535B" w:rsidRPr="00E0097D" w:rsidRDefault="00E568D1" w:rsidP="009112AD">
      <w:pPr>
        <w:pStyle w:val="ListParagraph"/>
        <w:numPr>
          <w:ilvl w:val="0"/>
          <w:numId w:val="1"/>
        </w:numPr>
        <w:tabs>
          <w:tab w:val="left" w:pos="837"/>
          <w:tab w:val="left" w:pos="838"/>
        </w:tabs>
        <w:ind w:right="371"/>
        <w:jc w:val="both"/>
        <w:rPr>
          <w:rFonts w:ascii="Calibri" w:hAnsi="Calibri" w:cs="Calibri"/>
          <w:sz w:val="24"/>
          <w:szCs w:val="24"/>
        </w:rPr>
      </w:pPr>
      <w:r w:rsidRPr="00E0097D">
        <w:rPr>
          <w:rFonts w:ascii="Calibri" w:hAnsi="Calibri" w:cs="Calibri"/>
          <w:sz w:val="24"/>
          <w:szCs w:val="24"/>
        </w:rPr>
        <w:t>To be familiar with, and always act within, the statutory</w:t>
      </w:r>
      <w:r w:rsidRPr="00E0097D">
        <w:rPr>
          <w:rFonts w:ascii="Calibri" w:hAnsi="Calibri" w:cs="Calibri"/>
          <w:spacing w:val="-34"/>
          <w:sz w:val="24"/>
          <w:szCs w:val="24"/>
        </w:rPr>
        <w:t xml:space="preserve"> </w:t>
      </w:r>
      <w:r w:rsidRPr="00E0097D">
        <w:rPr>
          <w:rFonts w:ascii="Calibri" w:hAnsi="Calibri" w:cs="Calibri"/>
          <w:sz w:val="24"/>
          <w:szCs w:val="24"/>
        </w:rPr>
        <w:t>frameworks which set out your professional duties and</w:t>
      </w:r>
      <w:r w:rsidRPr="00E0097D">
        <w:rPr>
          <w:rFonts w:ascii="Calibri" w:hAnsi="Calibri" w:cs="Calibri"/>
          <w:spacing w:val="-30"/>
          <w:sz w:val="24"/>
          <w:szCs w:val="24"/>
        </w:rPr>
        <w:t xml:space="preserve"> </w:t>
      </w:r>
      <w:r w:rsidRPr="00E0097D">
        <w:rPr>
          <w:rFonts w:ascii="Calibri" w:hAnsi="Calibri" w:cs="Calibri"/>
          <w:sz w:val="24"/>
          <w:szCs w:val="24"/>
        </w:rPr>
        <w:t>responsibilities</w:t>
      </w:r>
    </w:p>
    <w:p w:rsidR="0017535B" w:rsidRPr="00E0097D" w:rsidRDefault="0017535B" w:rsidP="009112AD">
      <w:pPr>
        <w:pStyle w:val="BodyText"/>
        <w:ind w:left="0" w:firstLine="0"/>
        <w:jc w:val="both"/>
        <w:rPr>
          <w:rFonts w:ascii="Calibri" w:hAnsi="Calibri" w:cs="Calibri"/>
        </w:rPr>
      </w:pPr>
    </w:p>
    <w:p w:rsidR="0017535B" w:rsidRPr="00E0097D" w:rsidRDefault="00E568D1" w:rsidP="009112AD">
      <w:pPr>
        <w:pStyle w:val="ListParagraph"/>
        <w:numPr>
          <w:ilvl w:val="0"/>
          <w:numId w:val="1"/>
        </w:numPr>
        <w:tabs>
          <w:tab w:val="left" w:pos="837"/>
          <w:tab w:val="left" w:pos="838"/>
        </w:tabs>
        <w:ind w:right="179"/>
        <w:jc w:val="both"/>
        <w:rPr>
          <w:rFonts w:ascii="Calibri" w:hAnsi="Calibri" w:cs="Calibri"/>
          <w:sz w:val="24"/>
          <w:szCs w:val="24"/>
        </w:rPr>
      </w:pPr>
      <w:r w:rsidRPr="00E0097D">
        <w:rPr>
          <w:rFonts w:ascii="Calibri" w:hAnsi="Calibri" w:cs="Calibri"/>
          <w:sz w:val="24"/>
          <w:szCs w:val="24"/>
        </w:rPr>
        <w:t>To contribute positively and effectively as a team member in a variety of settings in keeping with the Catholic ethos of the school and the Staff Code Of</w:t>
      </w:r>
      <w:r w:rsidRPr="00E0097D">
        <w:rPr>
          <w:rFonts w:ascii="Calibri" w:hAnsi="Calibri" w:cs="Calibri"/>
          <w:spacing w:val="-7"/>
          <w:sz w:val="24"/>
          <w:szCs w:val="24"/>
        </w:rPr>
        <w:t xml:space="preserve"> </w:t>
      </w:r>
      <w:r w:rsidRPr="00E0097D">
        <w:rPr>
          <w:rFonts w:ascii="Calibri" w:hAnsi="Calibri" w:cs="Calibri"/>
          <w:sz w:val="24"/>
          <w:szCs w:val="24"/>
        </w:rPr>
        <w:t>Conduct</w:t>
      </w:r>
    </w:p>
    <w:p w:rsidR="0017535B" w:rsidRPr="00E0097D" w:rsidRDefault="0017535B" w:rsidP="009112AD">
      <w:pPr>
        <w:pStyle w:val="BodyText"/>
        <w:ind w:left="0" w:firstLine="0"/>
        <w:jc w:val="both"/>
        <w:rPr>
          <w:rFonts w:ascii="Calibri" w:hAnsi="Calibri" w:cs="Calibri"/>
        </w:rPr>
      </w:pPr>
    </w:p>
    <w:p w:rsidR="0017535B" w:rsidRPr="00E0097D" w:rsidRDefault="00E568D1" w:rsidP="009112AD">
      <w:pPr>
        <w:pStyle w:val="ListParagraph"/>
        <w:numPr>
          <w:ilvl w:val="0"/>
          <w:numId w:val="1"/>
        </w:numPr>
        <w:tabs>
          <w:tab w:val="left" w:pos="837"/>
          <w:tab w:val="left" w:pos="838"/>
        </w:tabs>
        <w:ind w:right="357"/>
        <w:jc w:val="both"/>
        <w:rPr>
          <w:rFonts w:ascii="Calibri" w:hAnsi="Calibri" w:cs="Calibri"/>
          <w:sz w:val="24"/>
          <w:szCs w:val="24"/>
        </w:rPr>
      </w:pPr>
      <w:r w:rsidRPr="00E0097D">
        <w:rPr>
          <w:rFonts w:ascii="Calibri" w:hAnsi="Calibri" w:cs="Calibri"/>
          <w:sz w:val="24"/>
          <w:szCs w:val="24"/>
        </w:rPr>
        <w:lastRenderedPageBreak/>
        <w:t>To be familiar with the School Improvement Plan and Self</w:t>
      </w:r>
      <w:r w:rsidRPr="00E0097D">
        <w:rPr>
          <w:rFonts w:ascii="Calibri" w:hAnsi="Calibri" w:cs="Calibri"/>
          <w:spacing w:val="-27"/>
          <w:sz w:val="24"/>
          <w:szCs w:val="24"/>
        </w:rPr>
        <w:t xml:space="preserve"> </w:t>
      </w:r>
      <w:r w:rsidRPr="00E0097D">
        <w:rPr>
          <w:rFonts w:ascii="Calibri" w:hAnsi="Calibri" w:cs="Calibri"/>
          <w:sz w:val="24"/>
          <w:szCs w:val="24"/>
        </w:rPr>
        <w:t>Evaluation Form and contribute towards their formulation, monitoring and evaluation as a member of a</w:t>
      </w:r>
      <w:r w:rsidRPr="00E0097D">
        <w:rPr>
          <w:rFonts w:ascii="Calibri" w:hAnsi="Calibri" w:cs="Calibri"/>
          <w:spacing w:val="-10"/>
          <w:sz w:val="24"/>
          <w:szCs w:val="24"/>
        </w:rPr>
        <w:t xml:space="preserve"> </w:t>
      </w:r>
      <w:r w:rsidRPr="00E0097D">
        <w:rPr>
          <w:rFonts w:ascii="Calibri" w:hAnsi="Calibri" w:cs="Calibri"/>
          <w:sz w:val="24"/>
          <w:szCs w:val="24"/>
        </w:rPr>
        <w:t>team</w:t>
      </w:r>
    </w:p>
    <w:p w:rsidR="0017535B" w:rsidRPr="00E0097D" w:rsidRDefault="0017535B" w:rsidP="009112AD">
      <w:pPr>
        <w:pStyle w:val="BodyText"/>
        <w:ind w:left="0" w:firstLine="0"/>
        <w:jc w:val="both"/>
        <w:rPr>
          <w:rFonts w:ascii="Calibri" w:hAnsi="Calibri" w:cs="Calibri"/>
        </w:rPr>
      </w:pPr>
    </w:p>
    <w:p w:rsidR="0017535B" w:rsidRPr="00E0097D" w:rsidRDefault="00E568D1" w:rsidP="009112AD">
      <w:pPr>
        <w:pStyle w:val="ListParagraph"/>
        <w:numPr>
          <w:ilvl w:val="0"/>
          <w:numId w:val="1"/>
        </w:numPr>
        <w:tabs>
          <w:tab w:val="left" w:pos="837"/>
          <w:tab w:val="left" w:pos="838"/>
        </w:tabs>
        <w:ind w:right="912"/>
        <w:jc w:val="both"/>
        <w:rPr>
          <w:rFonts w:ascii="Calibri" w:hAnsi="Calibri" w:cs="Calibri"/>
          <w:sz w:val="24"/>
          <w:szCs w:val="24"/>
        </w:rPr>
      </w:pPr>
      <w:r w:rsidRPr="00E0097D">
        <w:rPr>
          <w:rFonts w:ascii="Calibri" w:hAnsi="Calibri" w:cs="Calibri"/>
          <w:sz w:val="24"/>
          <w:szCs w:val="24"/>
        </w:rPr>
        <w:t>To work with teaching assistants effectively and deploy them</w:t>
      </w:r>
      <w:r w:rsidRPr="00E0097D">
        <w:rPr>
          <w:rFonts w:ascii="Calibri" w:hAnsi="Calibri" w:cs="Calibri"/>
          <w:spacing w:val="-30"/>
          <w:sz w:val="24"/>
          <w:szCs w:val="24"/>
        </w:rPr>
        <w:t xml:space="preserve"> </w:t>
      </w:r>
      <w:r w:rsidRPr="00E0097D">
        <w:rPr>
          <w:rFonts w:ascii="Calibri" w:hAnsi="Calibri" w:cs="Calibri"/>
          <w:sz w:val="24"/>
          <w:szCs w:val="24"/>
        </w:rPr>
        <w:t>in accordance with whole school</w:t>
      </w:r>
      <w:r w:rsidRPr="00E0097D">
        <w:rPr>
          <w:rFonts w:ascii="Calibri" w:hAnsi="Calibri" w:cs="Calibri"/>
          <w:spacing w:val="-17"/>
          <w:sz w:val="24"/>
          <w:szCs w:val="24"/>
        </w:rPr>
        <w:t xml:space="preserve"> </w:t>
      </w:r>
      <w:r w:rsidRPr="00E0097D">
        <w:rPr>
          <w:rFonts w:ascii="Calibri" w:hAnsi="Calibri" w:cs="Calibri"/>
          <w:sz w:val="24"/>
          <w:szCs w:val="24"/>
        </w:rPr>
        <w:t>policy</w:t>
      </w:r>
    </w:p>
    <w:p w:rsidR="0017535B" w:rsidRPr="00E0097D" w:rsidRDefault="0017535B" w:rsidP="009112AD">
      <w:pPr>
        <w:pStyle w:val="BodyText"/>
        <w:ind w:left="0" w:firstLine="0"/>
        <w:jc w:val="both"/>
        <w:rPr>
          <w:rFonts w:ascii="Calibri" w:hAnsi="Calibri" w:cs="Calibri"/>
        </w:rPr>
      </w:pPr>
    </w:p>
    <w:p w:rsidR="0017535B" w:rsidRPr="00E0097D" w:rsidRDefault="00E568D1" w:rsidP="009112AD">
      <w:pPr>
        <w:pStyle w:val="ListParagraph"/>
        <w:numPr>
          <w:ilvl w:val="0"/>
          <w:numId w:val="1"/>
        </w:numPr>
        <w:tabs>
          <w:tab w:val="left" w:pos="837"/>
          <w:tab w:val="left" w:pos="838"/>
        </w:tabs>
        <w:ind w:right="207"/>
        <w:jc w:val="both"/>
        <w:rPr>
          <w:rFonts w:ascii="Calibri" w:hAnsi="Calibri" w:cs="Calibri"/>
          <w:sz w:val="24"/>
          <w:szCs w:val="24"/>
        </w:rPr>
      </w:pPr>
      <w:r w:rsidRPr="00E0097D">
        <w:rPr>
          <w:rFonts w:ascii="Calibri" w:hAnsi="Calibri" w:cs="Calibri"/>
          <w:sz w:val="24"/>
          <w:szCs w:val="24"/>
        </w:rPr>
        <w:t>To be prepared to take on additional areas of responsibility outside the classroom to support your professional development and to ensure fair distribution of these responsibilities among</w:t>
      </w:r>
      <w:r w:rsidRPr="00E0097D">
        <w:rPr>
          <w:rFonts w:ascii="Calibri" w:hAnsi="Calibri" w:cs="Calibri"/>
          <w:spacing w:val="-19"/>
          <w:sz w:val="24"/>
          <w:szCs w:val="24"/>
        </w:rPr>
        <w:t xml:space="preserve"> </w:t>
      </w:r>
      <w:r w:rsidRPr="00E0097D">
        <w:rPr>
          <w:rFonts w:ascii="Calibri" w:hAnsi="Calibri" w:cs="Calibri"/>
          <w:sz w:val="24"/>
          <w:szCs w:val="24"/>
        </w:rPr>
        <w:t>staff</w:t>
      </w:r>
    </w:p>
    <w:p w:rsidR="0017535B" w:rsidRPr="00E0097D" w:rsidRDefault="0017535B" w:rsidP="009112AD">
      <w:pPr>
        <w:pStyle w:val="BodyText"/>
        <w:ind w:left="0" w:firstLine="0"/>
        <w:jc w:val="both"/>
        <w:rPr>
          <w:rFonts w:ascii="Calibri" w:hAnsi="Calibri" w:cs="Calibri"/>
        </w:rPr>
      </w:pPr>
    </w:p>
    <w:p w:rsidR="0017535B" w:rsidRPr="00E0097D" w:rsidRDefault="00E568D1" w:rsidP="009112AD">
      <w:pPr>
        <w:pStyle w:val="ListParagraph"/>
        <w:numPr>
          <w:ilvl w:val="0"/>
          <w:numId w:val="1"/>
        </w:numPr>
        <w:tabs>
          <w:tab w:val="left" w:pos="837"/>
          <w:tab w:val="left" w:pos="838"/>
        </w:tabs>
        <w:jc w:val="both"/>
        <w:rPr>
          <w:rFonts w:ascii="Calibri" w:hAnsi="Calibri" w:cs="Calibri"/>
          <w:sz w:val="24"/>
          <w:szCs w:val="24"/>
        </w:rPr>
      </w:pPr>
      <w:r w:rsidRPr="00E0097D">
        <w:rPr>
          <w:rFonts w:ascii="Calibri" w:hAnsi="Calibri" w:cs="Calibri"/>
          <w:sz w:val="24"/>
          <w:szCs w:val="24"/>
        </w:rPr>
        <w:t>To maintain high standards of attendance and</w:t>
      </w:r>
      <w:r w:rsidRPr="00E0097D">
        <w:rPr>
          <w:rFonts w:ascii="Calibri" w:hAnsi="Calibri" w:cs="Calibri"/>
          <w:spacing w:val="-25"/>
          <w:sz w:val="24"/>
          <w:szCs w:val="24"/>
        </w:rPr>
        <w:t xml:space="preserve"> </w:t>
      </w:r>
      <w:r w:rsidRPr="00E0097D">
        <w:rPr>
          <w:rFonts w:ascii="Calibri" w:hAnsi="Calibri" w:cs="Calibri"/>
          <w:sz w:val="24"/>
          <w:szCs w:val="24"/>
        </w:rPr>
        <w:t>punctuality</w:t>
      </w:r>
    </w:p>
    <w:p w:rsidR="0017535B" w:rsidRPr="00E0097D" w:rsidRDefault="0017535B" w:rsidP="009112AD">
      <w:pPr>
        <w:pStyle w:val="BodyText"/>
        <w:ind w:left="0" w:firstLine="0"/>
        <w:jc w:val="both"/>
        <w:rPr>
          <w:rFonts w:ascii="Calibri" w:hAnsi="Calibri" w:cs="Calibri"/>
        </w:rPr>
      </w:pPr>
    </w:p>
    <w:p w:rsidR="0017535B" w:rsidRPr="00E0097D" w:rsidRDefault="00E568D1" w:rsidP="009112AD">
      <w:pPr>
        <w:pStyle w:val="ListParagraph"/>
        <w:numPr>
          <w:ilvl w:val="0"/>
          <w:numId w:val="1"/>
        </w:numPr>
        <w:tabs>
          <w:tab w:val="left" w:pos="837"/>
          <w:tab w:val="left" w:pos="838"/>
        </w:tabs>
        <w:jc w:val="both"/>
        <w:rPr>
          <w:rFonts w:ascii="Calibri" w:hAnsi="Calibri" w:cs="Calibri"/>
          <w:sz w:val="24"/>
          <w:szCs w:val="24"/>
        </w:rPr>
      </w:pPr>
      <w:r w:rsidRPr="00E0097D">
        <w:rPr>
          <w:rFonts w:ascii="Calibri" w:hAnsi="Calibri" w:cs="Calibri"/>
          <w:sz w:val="24"/>
          <w:szCs w:val="24"/>
        </w:rPr>
        <w:t>To share in the corporate responsibility for all aspects of school</w:t>
      </w:r>
      <w:r w:rsidRPr="00E0097D">
        <w:rPr>
          <w:rFonts w:ascii="Calibri" w:hAnsi="Calibri" w:cs="Calibri"/>
          <w:spacing w:val="-27"/>
          <w:sz w:val="24"/>
          <w:szCs w:val="24"/>
        </w:rPr>
        <w:t xml:space="preserve"> </w:t>
      </w:r>
      <w:r w:rsidRPr="00E0097D">
        <w:rPr>
          <w:rFonts w:ascii="Calibri" w:hAnsi="Calibri" w:cs="Calibri"/>
          <w:sz w:val="24"/>
          <w:szCs w:val="24"/>
        </w:rPr>
        <w:t>life</w:t>
      </w:r>
    </w:p>
    <w:p w:rsidR="0017535B" w:rsidRPr="00E0097D" w:rsidRDefault="0017535B" w:rsidP="009112AD">
      <w:pPr>
        <w:pStyle w:val="BodyText"/>
        <w:ind w:left="0" w:firstLine="0"/>
        <w:jc w:val="both"/>
        <w:rPr>
          <w:rFonts w:ascii="Calibri" w:hAnsi="Calibri" w:cs="Calibri"/>
        </w:rPr>
      </w:pPr>
    </w:p>
    <w:p w:rsidR="00E0097D" w:rsidRDefault="00E568D1" w:rsidP="00E0097D">
      <w:pPr>
        <w:pStyle w:val="ListParagraph"/>
        <w:numPr>
          <w:ilvl w:val="0"/>
          <w:numId w:val="1"/>
        </w:numPr>
        <w:tabs>
          <w:tab w:val="left" w:pos="837"/>
          <w:tab w:val="left" w:pos="838"/>
        </w:tabs>
        <w:ind w:right="117"/>
        <w:jc w:val="both"/>
        <w:rPr>
          <w:rFonts w:ascii="Calibri" w:hAnsi="Calibri" w:cs="Calibri"/>
          <w:sz w:val="24"/>
          <w:szCs w:val="24"/>
        </w:rPr>
      </w:pPr>
      <w:r w:rsidRPr="00E0097D">
        <w:rPr>
          <w:rFonts w:ascii="Calibri" w:hAnsi="Calibri" w:cs="Calibri"/>
          <w:sz w:val="24"/>
          <w:szCs w:val="24"/>
        </w:rPr>
        <w:t>To uphold public trust in the profession and maintain high standards</w:t>
      </w:r>
      <w:r w:rsidRPr="00E0097D">
        <w:rPr>
          <w:rFonts w:ascii="Calibri" w:hAnsi="Calibri" w:cs="Calibri"/>
          <w:spacing w:val="-32"/>
          <w:sz w:val="24"/>
          <w:szCs w:val="24"/>
        </w:rPr>
        <w:t xml:space="preserve"> </w:t>
      </w:r>
      <w:r w:rsidRPr="00E0097D">
        <w:rPr>
          <w:rFonts w:ascii="Calibri" w:hAnsi="Calibri" w:cs="Calibri"/>
          <w:sz w:val="24"/>
          <w:szCs w:val="24"/>
        </w:rPr>
        <w:t>of ethics and behaviour, within and outside</w:t>
      </w:r>
      <w:r w:rsidRPr="00E0097D">
        <w:rPr>
          <w:rFonts w:ascii="Calibri" w:hAnsi="Calibri" w:cs="Calibri"/>
          <w:spacing w:val="-23"/>
          <w:sz w:val="24"/>
          <w:szCs w:val="24"/>
        </w:rPr>
        <w:t xml:space="preserve"> </w:t>
      </w:r>
      <w:r w:rsidRPr="00E0097D">
        <w:rPr>
          <w:rFonts w:ascii="Calibri" w:hAnsi="Calibri" w:cs="Calibri"/>
          <w:sz w:val="24"/>
          <w:szCs w:val="24"/>
        </w:rPr>
        <w:t>school</w:t>
      </w:r>
    </w:p>
    <w:p w:rsidR="00E0097D" w:rsidRPr="00E0097D" w:rsidRDefault="00E0097D" w:rsidP="00E0097D">
      <w:pPr>
        <w:pStyle w:val="ListParagraph"/>
        <w:rPr>
          <w:rFonts w:ascii="Calibri" w:hAnsi="Calibri" w:cs="Calibri"/>
          <w:sz w:val="24"/>
          <w:szCs w:val="24"/>
        </w:rPr>
      </w:pPr>
    </w:p>
    <w:p w:rsidR="0017535B" w:rsidRPr="00E0097D" w:rsidRDefault="00E568D1" w:rsidP="00E0097D">
      <w:pPr>
        <w:pStyle w:val="ListParagraph"/>
        <w:numPr>
          <w:ilvl w:val="0"/>
          <w:numId w:val="1"/>
        </w:numPr>
        <w:tabs>
          <w:tab w:val="left" w:pos="837"/>
          <w:tab w:val="left" w:pos="838"/>
        </w:tabs>
        <w:ind w:right="117"/>
        <w:jc w:val="both"/>
        <w:rPr>
          <w:rFonts w:ascii="Calibri" w:hAnsi="Calibri" w:cs="Calibri"/>
          <w:sz w:val="24"/>
          <w:szCs w:val="24"/>
        </w:rPr>
      </w:pPr>
      <w:r w:rsidRPr="00E0097D">
        <w:rPr>
          <w:rFonts w:ascii="Calibri" w:hAnsi="Calibri" w:cs="Calibri"/>
          <w:sz w:val="24"/>
          <w:szCs w:val="24"/>
        </w:rPr>
        <w:t>To make a positive contribution to the wider life and ethos of</w:t>
      </w:r>
      <w:r w:rsidRPr="00E0097D">
        <w:rPr>
          <w:rFonts w:ascii="Calibri" w:hAnsi="Calibri" w:cs="Calibri"/>
          <w:spacing w:val="-30"/>
          <w:sz w:val="24"/>
          <w:szCs w:val="24"/>
        </w:rPr>
        <w:t xml:space="preserve"> </w:t>
      </w:r>
      <w:r w:rsidRPr="00E0097D">
        <w:rPr>
          <w:rFonts w:ascii="Calibri" w:hAnsi="Calibri" w:cs="Calibri"/>
          <w:sz w:val="24"/>
          <w:szCs w:val="24"/>
        </w:rPr>
        <w:t>the school</w:t>
      </w:r>
    </w:p>
    <w:p w:rsidR="009112AD" w:rsidRPr="00E0097D" w:rsidRDefault="009112AD" w:rsidP="009112AD">
      <w:pPr>
        <w:pStyle w:val="Heading1"/>
        <w:ind w:firstLine="0"/>
        <w:jc w:val="both"/>
        <w:rPr>
          <w:rFonts w:ascii="Calibri" w:hAnsi="Calibri" w:cs="Calibri"/>
        </w:rPr>
      </w:pPr>
    </w:p>
    <w:p w:rsidR="0017535B" w:rsidRPr="00E0097D" w:rsidRDefault="00E568D1" w:rsidP="009112AD">
      <w:pPr>
        <w:pStyle w:val="Heading1"/>
        <w:ind w:firstLine="0"/>
        <w:jc w:val="both"/>
        <w:rPr>
          <w:rFonts w:ascii="Calibri" w:hAnsi="Calibri" w:cs="Calibri"/>
        </w:rPr>
      </w:pPr>
      <w:r w:rsidRPr="00E0097D">
        <w:rPr>
          <w:rFonts w:ascii="Calibri" w:hAnsi="Calibri" w:cs="Calibri"/>
        </w:rPr>
        <w:t>Teaching and Learning</w:t>
      </w:r>
    </w:p>
    <w:p w:rsidR="0017535B" w:rsidRPr="00E0097D" w:rsidRDefault="0017535B" w:rsidP="009112AD">
      <w:pPr>
        <w:pStyle w:val="BodyText"/>
        <w:ind w:left="0" w:firstLine="0"/>
        <w:jc w:val="both"/>
        <w:rPr>
          <w:rFonts w:ascii="Calibri" w:hAnsi="Calibri" w:cs="Calibri"/>
          <w:b/>
        </w:rPr>
      </w:pPr>
    </w:p>
    <w:p w:rsidR="0017535B" w:rsidRPr="00E0097D" w:rsidRDefault="00E568D1" w:rsidP="009112AD">
      <w:pPr>
        <w:pStyle w:val="ListParagraph"/>
        <w:numPr>
          <w:ilvl w:val="0"/>
          <w:numId w:val="1"/>
        </w:numPr>
        <w:tabs>
          <w:tab w:val="left" w:pos="837"/>
          <w:tab w:val="left" w:pos="838"/>
        </w:tabs>
        <w:ind w:right="714"/>
        <w:jc w:val="both"/>
        <w:rPr>
          <w:rFonts w:ascii="Calibri" w:hAnsi="Calibri" w:cs="Calibri"/>
          <w:b/>
          <w:sz w:val="24"/>
          <w:szCs w:val="24"/>
        </w:rPr>
      </w:pPr>
      <w:r w:rsidRPr="00E0097D">
        <w:rPr>
          <w:rFonts w:ascii="Calibri" w:hAnsi="Calibri" w:cs="Calibri"/>
          <w:b/>
          <w:sz w:val="24"/>
          <w:szCs w:val="24"/>
        </w:rPr>
        <w:t>To set high expectations which inspire, motivate and</w:t>
      </w:r>
      <w:r w:rsidRPr="00E0097D">
        <w:rPr>
          <w:rFonts w:ascii="Calibri" w:hAnsi="Calibri" w:cs="Calibri"/>
          <w:b/>
          <w:spacing w:val="-27"/>
          <w:sz w:val="24"/>
          <w:szCs w:val="24"/>
        </w:rPr>
        <w:t xml:space="preserve"> </w:t>
      </w:r>
      <w:r w:rsidRPr="00E0097D">
        <w:rPr>
          <w:rFonts w:ascii="Calibri" w:hAnsi="Calibri" w:cs="Calibri"/>
          <w:b/>
          <w:sz w:val="24"/>
          <w:szCs w:val="24"/>
        </w:rPr>
        <w:t>challenge children,</w:t>
      </w:r>
      <w:r w:rsidRPr="00E0097D">
        <w:rPr>
          <w:rFonts w:ascii="Calibri" w:hAnsi="Calibri" w:cs="Calibri"/>
          <w:b/>
          <w:spacing w:val="-4"/>
          <w:sz w:val="24"/>
          <w:szCs w:val="24"/>
        </w:rPr>
        <w:t xml:space="preserve"> </w:t>
      </w:r>
      <w:r w:rsidRPr="00E0097D">
        <w:rPr>
          <w:rFonts w:ascii="Calibri" w:hAnsi="Calibri" w:cs="Calibri"/>
          <w:b/>
          <w:sz w:val="24"/>
          <w:szCs w:val="24"/>
        </w:rPr>
        <w:t>including:</w:t>
      </w:r>
    </w:p>
    <w:p w:rsidR="0017535B" w:rsidRPr="00E0097D" w:rsidRDefault="00E568D1" w:rsidP="009112AD">
      <w:pPr>
        <w:pStyle w:val="BodyText"/>
        <w:ind w:left="1557" w:right="182"/>
        <w:jc w:val="both"/>
        <w:rPr>
          <w:rFonts w:ascii="Calibri" w:hAnsi="Calibri" w:cs="Calibri"/>
        </w:rPr>
      </w:pPr>
      <w:r w:rsidRPr="00E0097D">
        <w:rPr>
          <w:rFonts w:ascii="Calibri" w:hAnsi="Calibri" w:cs="Calibri"/>
        </w:rPr>
        <w:t>o establishing a safe and stimulating environment for pupils, rooted in mutual respect</w:t>
      </w:r>
    </w:p>
    <w:p w:rsidR="0017535B" w:rsidRPr="00E0097D" w:rsidRDefault="00E568D1" w:rsidP="009112AD">
      <w:pPr>
        <w:pStyle w:val="ListParagraph"/>
        <w:numPr>
          <w:ilvl w:val="1"/>
          <w:numId w:val="1"/>
        </w:numPr>
        <w:tabs>
          <w:tab w:val="left" w:pos="1478"/>
        </w:tabs>
        <w:ind w:right="1220"/>
        <w:jc w:val="both"/>
        <w:rPr>
          <w:rFonts w:ascii="Calibri" w:hAnsi="Calibri" w:cs="Calibri"/>
          <w:sz w:val="24"/>
          <w:szCs w:val="24"/>
        </w:rPr>
      </w:pPr>
      <w:r w:rsidRPr="00E0097D">
        <w:rPr>
          <w:rFonts w:ascii="Calibri" w:hAnsi="Calibri" w:cs="Calibri"/>
          <w:sz w:val="24"/>
          <w:szCs w:val="24"/>
        </w:rPr>
        <w:t>setting goals that stretch and challenge children of all backgrounds, abilities and</w:t>
      </w:r>
      <w:r w:rsidRPr="00E0097D">
        <w:rPr>
          <w:rFonts w:ascii="Calibri" w:hAnsi="Calibri" w:cs="Calibri"/>
          <w:spacing w:val="-19"/>
          <w:sz w:val="24"/>
          <w:szCs w:val="24"/>
        </w:rPr>
        <w:t xml:space="preserve"> </w:t>
      </w:r>
      <w:r w:rsidRPr="00E0097D">
        <w:rPr>
          <w:rFonts w:ascii="Calibri" w:hAnsi="Calibri" w:cs="Calibri"/>
          <w:sz w:val="24"/>
          <w:szCs w:val="24"/>
        </w:rPr>
        <w:t>dispositions</w:t>
      </w:r>
    </w:p>
    <w:p w:rsidR="0017535B" w:rsidRPr="00E0097D" w:rsidRDefault="00E568D1" w:rsidP="009112AD">
      <w:pPr>
        <w:pStyle w:val="ListParagraph"/>
        <w:numPr>
          <w:ilvl w:val="1"/>
          <w:numId w:val="1"/>
        </w:numPr>
        <w:tabs>
          <w:tab w:val="left" w:pos="1478"/>
        </w:tabs>
        <w:ind w:right="501"/>
        <w:jc w:val="both"/>
        <w:rPr>
          <w:rFonts w:ascii="Calibri" w:hAnsi="Calibri" w:cs="Calibri"/>
          <w:sz w:val="24"/>
          <w:szCs w:val="24"/>
        </w:rPr>
      </w:pPr>
      <w:r w:rsidRPr="00E0097D">
        <w:rPr>
          <w:rFonts w:ascii="Calibri" w:hAnsi="Calibri" w:cs="Calibri"/>
          <w:sz w:val="24"/>
          <w:szCs w:val="24"/>
        </w:rPr>
        <w:t>demonstrating consistently the positive attitudes, values</w:t>
      </w:r>
      <w:r w:rsidRPr="00E0097D">
        <w:rPr>
          <w:rFonts w:ascii="Calibri" w:hAnsi="Calibri" w:cs="Calibri"/>
          <w:spacing w:val="-27"/>
          <w:sz w:val="24"/>
          <w:szCs w:val="24"/>
        </w:rPr>
        <w:t xml:space="preserve"> </w:t>
      </w:r>
      <w:r w:rsidRPr="00E0097D">
        <w:rPr>
          <w:rFonts w:ascii="Calibri" w:hAnsi="Calibri" w:cs="Calibri"/>
          <w:sz w:val="24"/>
          <w:szCs w:val="24"/>
        </w:rPr>
        <w:t>and behaviour which are expected of</w:t>
      </w:r>
      <w:r w:rsidRPr="00E0097D">
        <w:rPr>
          <w:rFonts w:ascii="Calibri" w:hAnsi="Calibri" w:cs="Calibri"/>
          <w:spacing w:val="-13"/>
          <w:sz w:val="24"/>
          <w:szCs w:val="24"/>
        </w:rPr>
        <w:t xml:space="preserve"> </w:t>
      </w:r>
      <w:r w:rsidRPr="00E0097D">
        <w:rPr>
          <w:rFonts w:ascii="Calibri" w:hAnsi="Calibri" w:cs="Calibri"/>
          <w:sz w:val="24"/>
          <w:szCs w:val="24"/>
        </w:rPr>
        <w:t>children</w:t>
      </w:r>
    </w:p>
    <w:p w:rsidR="0017535B" w:rsidRPr="00E0097D" w:rsidRDefault="0017535B" w:rsidP="009112AD">
      <w:pPr>
        <w:pStyle w:val="BodyText"/>
        <w:ind w:left="0" w:firstLine="0"/>
        <w:jc w:val="both"/>
        <w:rPr>
          <w:rFonts w:ascii="Calibri" w:hAnsi="Calibri" w:cs="Calibri"/>
        </w:rPr>
      </w:pPr>
    </w:p>
    <w:p w:rsidR="0017535B" w:rsidRPr="00E0097D" w:rsidRDefault="00E568D1" w:rsidP="009112AD">
      <w:pPr>
        <w:pStyle w:val="Heading1"/>
        <w:numPr>
          <w:ilvl w:val="0"/>
          <w:numId w:val="1"/>
        </w:numPr>
        <w:tabs>
          <w:tab w:val="left" w:pos="757"/>
          <w:tab w:val="left" w:pos="758"/>
        </w:tabs>
        <w:ind w:left="757"/>
        <w:jc w:val="both"/>
        <w:rPr>
          <w:rFonts w:ascii="Calibri" w:hAnsi="Calibri" w:cs="Calibri"/>
        </w:rPr>
      </w:pPr>
      <w:r w:rsidRPr="00E0097D">
        <w:rPr>
          <w:rFonts w:ascii="Calibri" w:hAnsi="Calibri" w:cs="Calibri"/>
        </w:rPr>
        <w:t>To promote good progress and outcomes by children,</w:t>
      </w:r>
      <w:r w:rsidRPr="00E0097D">
        <w:rPr>
          <w:rFonts w:ascii="Calibri" w:hAnsi="Calibri" w:cs="Calibri"/>
          <w:spacing w:val="-28"/>
        </w:rPr>
        <w:t xml:space="preserve"> </w:t>
      </w:r>
      <w:r w:rsidRPr="00E0097D">
        <w:rPr>
          <w:rFonts w:ascii="Calibri" w:hAnsi="Calibri" w:cs="Calibri"/>
        </w:rPr>
        <w:t>including:</w:t>
      </w:r>
    </w:p>
    <w:p w:rsidR="0017535B" w:rsidRPr="00E0097D" w:rsidRDefault="00E568D1" w:rsidP="009112AD">
      <w:pPr>
        <w:pStyle w:val="ListParagraph"/>
        <w:numPr>
          <w:ilvl w:val="1"/>
          <w:numId w:val="1"/>
        </w:numPr>
        <w:tabs>
          <w:tab w:val="left" w:pos="1478"/>
        </w:tabs>
        <w:ind w:right="886"/>
        <w:jc w:val="both"/>
        <w:rPr>
          <w:rFonts w:ascii="Calibri" w:hAnsi="Calibri" w:cs="Calibri"/>
          <w:sz w:val="24"/>
          <w:szCs w:val="24"/>
        </w:rPr>
      </w:pPr>
      <w:r w:rsidRPr="00E0097D">
        <w:rPr>
          <w:rFonts w:ascii="Calibri" w:hAnsi="Calibri" w:cs="Calibri"/>
          <w:sz w:val="24"/>
          <w:szCs w:val="24"/>
        </w:rPr>
        <w:t>being accountable for children’s attainment, progress and outcomes</w:t>
      </w:r>
    </w:p>
    <w:p w:rsidR="0017535B" w:rsidRPr="00E0097D" w:rsidRDefault="00E568D1" w:rsidP="009112AD">
      <w:pPr>
        <w:pStyle w:val="ListParagraph"/>
        <w:numPr>
          <w:ilvl w:val="1"/>
          <w:numId w:val="1"/>
        </w:numPr>
        <w:tabs>
          <w:tab w:val="left" w:pos="1478"/>
        </w:tabs>
        <w:ind w:right="197"/>
        <w:jc w:val="both"/>
        <w:rPr>
          <w:rFonts w:ascii="Calibri" w:hAnsi="Calibri" w:cs="Calibri"/>
          <w:sz w:val="24"/>
          <w:szCs w:val="24"/>
        </w:rPr>
      </w:pPr>
      <w:r w:rsidRPr="00E0097D">
        <w:rPr>
          <w:rFonts w:ascii="Calibri" w:hAnsi="Calibri" w:cs="Calibri"/>
          <w:sz w:val="24"/>
          <w:szCs w:val="24"/>
        </w:rPr>
        <w:t>being aware of children’s capabilities and their prior</w:t>
      </w:r>
      <w:r w:rsidRPr="00E0097D">
        <w:rPr>
          <w:rFonts w:ascii="Calibri" w:hAnsi="Calibri" w:cs="Calibri"/>
          <w:spacing w:val="-32"/>
          <w:sz w:val="24"/>
          <w:szCs w:val="24"/>
        </w:rPr>
        <w:t xml:space="preserve"> </w:t>
      </w:r>
      <w:r w:rsidRPr="00E0097D">
        <w:rPr>
          <w:rFonts w:ascii="Calibri" w:hAnsi="Calibri" w:cs="Calibri"/>
          <w:sz w:val="24"/>
          <w:szCs w:val="24"/>
        </w:rPr>
        <w:t>knowledge, and plan teaching to build on</w:t>
      </w:r>
      <w:r w:rsidRPr="00E0097D">
        <w:rPr>
          <w:rFonts w:ascii="Calibri" w:hAnsi="Calibri" w:cs="Calibri"/>
          <w:spacing w:val="-15"/>
          <w:sz w:val="24"/>
          <w:szCs w:val="24"/>
        </w:rPr>
        <w:t xml:space="preserve"> </w:t>
      </w:r>
      <w:r w:rsidRPr="00E0097D">
        <w:rPr>
          <w:rFonts w:ascii="Calibri" w:hAnsi="Calibri" w:cs="Calibri"/>
          <w:sz w:val="24"/>
          <w:szCs w:val="24"/>
        </w:rPr>
        <w:t>these</w:t>
      </w:r>
    </w:p>
    <w:p w:rsidR="0017535B" w:rsidRPr="00E0097D" w:rsidRDefault="00E568D1" w:rsidP="009112AD">
      <w:pPr>
        <w:pStyle w:val="ListParagraph"/>
        <w:numPr>
          <w:ilvl w:val="1"/>
          <w:numId w:val="1"/>
        </w:numPr>
        <w:tabs>
          <w:tab w:val="left" w:pos="1478"/>
        </w:tabs>
        <w:ind w:right="271"/>
        <w:jc w:val="both"/>
        <w:rPr>
          <w:rFonts w:ascii="Calibri" w:hAnsi="Calibri" w:cs="Calibri"/>
          <w:sz w:val="24"/>
          <w:szCs w:val="24"/>
        </w:rPr>
      </w:pPr>
      <w:r w:rsidRPr="00E0097D">
        <w:rPr>
          <w:rFonts w:ascii="Calibri" w:hAnsi="Calibri" w:cs="Calibri"/>
          <w:sz w:val="24"/>
          <w:szCs w:val="24"/>
        </w:rPr>
        <w:t>guiding children to reflect on the progress they have made and their emerging</w:t>
      </w:r>
      <w:r w:rsidRPr="00E0097D">
        <w:rPr>
          <w:rFonts w:ascii="Calibri" w:hAnsi="Calibri" w:cs="Calibri"/>
          <w:spacing w:val="-6"/>
          <w:sz w:val="24"/>
          <w:szCs w:val="24"/>
        </w:rPr>
        <w:t xml:space="preserve"> </w:t>
      </w:r>
      <w:r w:rsidRPr="00E0097D">
        <w:rPr>
          <w:rFonts w:ascii="Calibri" w:hAnsi="Calibri" w:cs="Calibri"/>
          <w:sz w:val="24"/>
          <w:szCs w:val="24"/>
        </w:rPr>
        <w:t>needs</w:t>
      </w:r>
    </w:p>
    <w:p w:rsidR="0017535B" w:rsidRPr="00E0097D" w:rsidRDefault="00E568D1" w:rsidP="009112AD">
      <w:pPr>
        <w:pStyle w:val="ListParagraph"/>
        <w:numPr>
          <w:ilvl w:val="1"/>
          <w:numId w:val="1"/>
        </w:numPr>
        <w:tabs>
          <w:tab w:val="left" w:pos="1478"/>
        </w:tabs>
        <w:ind w:right="583"/>
        <w:jc w:val="both"/>
        <w:rPr>
          <w:rFonts w:ascii="Calibri" w:hAnsi="Calibri" w:cs="Calibri"/>
          <w:sz w:val="24"/>
          <w:szCs w:val="24"/>
        </w:rPr>
      </w:pPr>
      <w:r w:rsidRPr="00E0097D">
        <w:rPr>
          <w:rFonts w:ascii="Calibri" w:hAnsi="Calibri" w:cs="Calibri"/>
          <w:sz w:val="24"/>
          <w:szCs w:val="24"/>
        </w:rPr>
        <w:t>demonstrating knowledge and understanding of how children learn and how this impacts on</w:t>
      </w:r>
      <w:r w:rsidRPr="00E0097D">
        <w:rPr>
          <w:rFonts w:ascii="Calibri" w:hAnsi="Calibri" w:cs="Calibri"/>
          <w:spacing w:val="-19"/>
          <w:sz w:val="24"/>
          <w:szCs w:val="24"/>
        </w:rPr>
        <w:t xml:space="preserve"> </w:t>
      </w:r>
      <w:r w:rsidRPr="00E0097D">
        <w:rPr>
          <w:rFonts w:ascii="Calibri" w:hAnsi="Calibri" w:cs="Calibri"/>
          <w:sz w:val="24"/>
          <w:szCs w:val="24"/>
        </w:rPr>
        <w:t>teaching</w:t>
      </w:r>
    </w:p>
    <w:p w:rsidR="0017535B" w:rsidRPr="00E0097D" w:rsidRDefault="00E568D1" w:rsidP="009112AD">
      <w:pPr>
        <w:pStyle w:val="ListParagraph"/>
        <w:numPr>
          <w:ilvl w:val="1"/>
          <w:numId w:val="1"/>
        </w:numPr>
        <w:tabs>
          <w:tab w:val="left" w:pos="1478"/>
        </w:tabs>
        <w:ind w:right="591"/>
        <w:jc w:val="both"/>
        <w:rPr>
          <w:rFonts w:ascii="Calibri" w:hAnsi="Calibri" w:cs="Calibri"/>
          <w:sz w:val="24"/>
          <w:szCs w:val="24"/>
        </w:rPr>
      </w:pPr>
      <w:r w:rsidRPr="00E0097D">
        <w:rPr>
          <w:rFonts w:ascii="Calibri" w:hAnsi="Calibri" w:cs="Calibri"/>
          <w:sz w:val="24"/>
          <w:szCs w:val="24"/>
        </w:rPr>
        <w:t>encouraging children to take a responsible and</w:t>
      </w:r>
      <w:r w:rsidRPr="00E0097D">
        <w:rPr>
          <w:rFonts w:ascii="Calibri" w:hAnsi="Calibri" w:cs="Calibri"/>
          <w:spacing w:val="-29"/>
          <w:sz w:val="24"/>
          <w:szCs w:val="24"/>
        </w:rPr>
        <w:t xml:space="preserve"> </w:t>
      </w:r>
      <w:r w:rsidRPr="00E0097D">
        <w:rPr>
          <w:rFonts w:ascii="Calibri" w:hAnsi="Calibri" w:cs="Calibri"/>
          <w:sz w:val="24"/>
          <w:szCs w:val="24"/>
        </w:rPr>
        <w:t>conscientious attitude to their own work and</w:t>
      </w:r>
      <w:r w:rsidRPr="00E0097D">
        <w:rPr>
          <w:rFonts w:ascii="Calibri" w:hAnsi="Calibri" w:cs="Calibri"/>
          <w:spacing w:val="-19"/>
          <w:sz w:val="24"/>
          <w:szCs w:val="24"/>
        </w:rPr>
        <w:t xml:space="preserve"> </w:t>
      </w:r>
      <w:r w:rsidRPr="00E0097D">
        <w:rPr>
          <w:rFonts w:ascii="Calibri" w:hAnsi="Calibri" w:cs="Calibri"/>
          <w:sz w:val="24"/>
          <w:szCs w:val="24"/>
        </w:rPr>
        <w:t>study</w:t>
      </w:r>
    </w:p>
    <w:p w:rsidR="0017535B" w:rsidRPr="00E0097D" w:rsidRDefault="00E568D1" w:rsidP="009112AD">
      <w:pPr>
        <w:pStyle w:val="ListParagraph"/>
        <w:numPr>
          <w:ilvl w:val="1"/>
          <w:numId w:val="1"/>
        </w:numPr>
        <w:tabs>
          <w:tab w:val="left" w:pos="1478"/>
        </w:tabs>
        <w:ind w:right="187"/>
        <w:jc w:val="both"/>
        <w:rPr>
          <w:rFonts w:ascii="Calibri" w:hAnsi="Calibri" w:cs="Calibri"/>
          <w:sz w:val="24"/>
          <w:szCs w:val="24"/>
        </w:rPr>
      </w:pPr>
      <w:r w:rsidRPr="00E0097D">
        <w:rPr>
          <w:rFonts w:ascii="Calibri" w:hAnsi="Calibri" w:cs="Calibri"/>
          <w:sz w:val="24"/>
          <w:szCs w:val="24"/>
        </w:rPr>
        <w:t>securing a standard of behaviour that enables children to learn, and act to pre-empt and deal with inappropriate behaviour both in your classroom and around the school in the context of the behaviour policy of the</w:t>
      </w:r>
      <w:r w:rsidRPr="00E0097D">
        <w:rPr>
          <w:rFonts w:ascii="Calibri" w:hAnsi="Calibri" w:cs="Calibri"/>
          <w:spacing w:val="-14"/>
          <w:sz w:val="24"/>
          <w:szCs w:val="24"/>
        </w:rPr>
        <w:t xml:space="preserve"> </w:t>
      </w:r>
      <w:r w:rsidRPr="00E0097D">
        <w:rPr>
          <w:rFonts w:ascii="Calibri" w:hAnsi="Calibri" w:cs="Calibri"/>
          <w:sz w:val="24"/>
          <w:szCs w:val="24"/>
        </w:rPr>
        <w:t>school</w:t>
      </w:r>
    </w:p>
    <w:p w:rsidR="0017535B" w:rsidRPr="00E0097D" w:rsidRDefault="00E568D1" w:rsidP="009112AD">
      <w:pPr>
        <w:pStyle w:val="ListParagraph"/>
        <w:numPr>
          <w:ilvl w:val="1"/>
          <w:numId w:val="1"/>
        </w:numPr>
        <w:tabs>
          <w:tab w:val="left" w:pos="1478"/>
        </w:tabs>
        <w:ind w:right="634"/>
        <w:jc w:val="both"/>
        <w:rPr>
          <w:rFonts w:ascii="Calibri" w:hAnsi="Calibri" w:cs="Calibri"/>
          <w:sz w:val="24"/>
          <w:szCs w:val="24"/>
        </w:rPr>
      </w:pPr>
      <w:r w:rsidRPr="00E0097D">
        <w:rPr>
          <w:rFonts w:ascii="Calibri" w:hAnsi="Calibri" w:cs="Calibri"/>
          <w:sz w:val="24"/>
          <w:szCs w:val="24"/>
        </w:rPr>
        <w:t>maintaining a tidy, organized, attractive and stimulating classroom learning environment in keeping with whole</w:t>
      </w:r>
      <w:r w:rsidRPr="00E0097D">
        <w:rPr>
          <w:rFonts w:ascii="Calibri" w:hAnsi="Calibri" w:cs="Calibri"/>
          <w:spacing w:val="-24"/>
          <w:sz w:val="24"/>
          <w:szCs w:val="24"/>
        </w:rPr>
        <w:t xml:space="preserve"> </w:t>
      </w:r>
      <w:r w:rsidRPr="00E0097D">
        <w:rPr>
          <w:rFonts w:ascii="Calibri" w:hAnsi="Calibri" w:cs="Calibri"/>
          <w:sz w:val="24"/>
          <w:szCs w:val="24"/>
        </w:rPr>
        <w:t>school policy</w:t>
      </w:r>
    </w:p>
    <w:p w:rsidR="0017535B" w:rsidRPr="00E0097D" w:rsidRDefault="00E568D1" w:rsidP="009112AD">
      <w:pPr>
        <w:pStyle w:val="ListParagraph"/>
        <w:numPr>
          <w:ilvl w:val="1"/>
          <w:numId w:val="1"/>
        </w:numPr>
        <w:tabs>
          <w:tab w:val="left" w:pos="1478"/>
        </w:tabs>
        <w:jc w:val="both"/>
        <w:rPr>
          <w:rFonts w:ascii="Calibri" w:hAnsi="Calibri" w:cs="Calibri"/>
          <w:sz w:val="24"/>
          <w:szCs w:val="24"/>
        </w:rPr>
      </w:pPr>
      <w:r w:rsidRPr="00E0097D">
        <w:rPr>
          <w:rFonts w:ascii="Calibri" w:hAnsi="Calibri" w:cs="Calibri"/>
          <w:sz w:val="24"/>
          <w:szCs w:val="24"/>
        </w:rPr>
        <w:t>contributing towards the above in a whole school</w:t>
      </w:r>
      <w:r w:rsidRPr="00E0097D">
        <w:rPr>
          <w:rFonts w:ascii="Calibri" w:hAnsi="Calibri" w:cs="Calibri"/>
          <w:spacing w:val="-20"/>
          <w:sz w:val="24"/>
          <w:szCs w:val="24"/>
        </w:rPr>
        <w:t xml:space="preserve"> </w:t>
      </w:r>
      <w:r w:rsidRPr="00E0097D">
        <w:rPr>
          <w:rFonts w:ascii="Calibri" w:hAnsi="Calibri" w:cs="Calibri"/>
          <w:sz w:val="24"/>
          <w:szCs w:val="24"/>
        </w:rPr>
        <w:t>setting</w:t>
      </w:r>
    </w:p>
    <w:p w:rsidR="0017535B" w:rsidRPr="00E0097D" w:rsidRDefault="0017535B" w:rsidP="009112AD">
      <w:pPr>
        <w:pStyle w:val="BodyText"/>
        <w:ind w:left="0" w:firstLine="0"/>
        <w:jc w:val="both"/>
        <w:rPr>
          <w:rFonts w:ascii="Calibri" w:hAnsi="Calibri" w:cs="Calibri"/>
        </w:rPr>
      </w:pPr>
    </w:p>
    <w:p w:rsidR="0017535B" w:rsidRPr="00E0097D" w:rsidRDefault="00E568D1" w:rsidP="009112AD">
      <w:pPr>
        <w:pStyle w:val="Heading1"/>
        <w:numPr>
          <w:ilvl w:val="0"/>
          <w:numId w:val="1"/>
        </w:numPr>
        <w:tabs>
          <w:tab w:val="left" w:pos="757"/>
          <w:tab w:val="left" w:pos="758"/>
        </w:tabs>
        <w:ind w:left="757" w:right="238"/>
        <w:jc w:val="both"/>
        <w:rPr>
          <w:rFonts w:ascii="Calibri" w:hAnsi="Calibri" w:cs="Calibri"/>
        </w:rPr>
      </w:pPr>
      <w:r w:rsidRPr="00E0097D">
        <w:rPr>
          <w:rFonts w:ascii="Calibri" w:hAnsi="Calibri" w:cs="Calibri"/>
        </w:rPr>
        <w:t>To demonstrate good subject knowledge and curriculum</w:t>
      </w:r>
      <w:r w:rsidRPr="00E0097D">
        <w:rPr>
          <w:rFonts w:ascii="Calibri" w:hAnsi="Calibri" w:cs="Calibri"/>
          <w:spacing w:val="-28"/>
        </w:rPr>
        <w:t xml:space="preserve"> </w:t>
      </w:r>
      <w:r w:rsidRPr="00E0097D">
        <w:rPr>
          <w:rFonts w:ascii="Calibri" w:hAnsi="Calibri" w:cs="Calibri"/>
        </w:rPr>
        <w:t>knowledge, including:</w:t>
      </w:r>
    </w:p>
    <w:p w:rsidR="0017535B" w:rsidRPr="00E0097D" w:rsidRDefault="00E568D1" w:rsidP="009112AD">
      <w:pPr>
        <w:pStyle w:val="ListParagraph"/>
        <w:numPr>
          <w:ilvl w:val="1"/>
          <w:numId w:val="1"/>
        </w:numPr>
        <w:tabs>
          <w:tab w:val="left" w:pos="1478"/>
        </w:tabs>
        <w:ind w:right="249"/>
        <w:jc w:val="both"/>
        <w:rPr>
          <w:rFonts w:ascii="Calibri" w:hAnsi="Calibri" w:cs="Calibri"/>
          <w:sz w:val="24"/>
          <w:szCs w:val="24"/>
        </w:rPr>
      </w:pPr>
      <w:r w:rsidRPr="00E0097D">
        <w:rPr>
          <w:rFonts w:ascii="Calibri" w:hAnsi="Calibri" w:cs="Calibri"/>
          <w:sz w:val="24"/>
          <w:szCs w:val="24"/>
        </w:rPr>
        <w:t>having a secure knowledge of the National Curriculum subjects, foster and maintain children’s interest in the subjects, and address</w:t>
      </w:r>
      <w:r w:rsidRPr="00E0097D">
        <w:rPr>
          <w:rFonts w:ascii="Calibri" w:hAnsi="Calibri" w:cs="Calibri"/>
          <w:spacing w:val="-8"/>
          <w:sz w:val="24"/>
          <w:szCs w:val="24"/>
        </w:rPr>
        <w:t xml:space="preserve"> </w:t>
      </w:r>
      <w:r w:rsidRPr="00E0097D">
        <w:rPr>
          <w:rFonts w:ascii="Calibri" w:hAnsi="Calibri" w:cs="Calibri"/>
          <w:sz w:val="24"/>
          <w:szCs w:val="24"/>
        </w:rPr>
        <w:t>misunderstandings</w:t>
      </w:r>
    </w:p>
    <w:p w:rsidR="0017535B" w:rsidRPr="00E0097D" w:rsidRDefault="00E568D1" w:rsidP="009112AD">
      <w:pPr>
        <w:pStyle w:val="ListParagraph"/>
        <w:numPr>
          <w:ilvl w:val="1"/>
          <w:numId w:val="1"/>
        </w:numPr>
        <w:tabs>
          <w:tab w:val="left" w:pos="1478"/>
        </w:tabs>
        <w:ind w:right="371"/>
        <w:jc w:val="both"/>
        <w:rPr>
          <w:rFonts w:ascii="Calibri" w:hAnsi="Calibri" w:cs="Calibri"/>
          <w:sz w:val="24"/>
          <w:szCs w:val="24"/>
        </w:rPr>
      </w:pPr>
      <w:r w:rsidRPr="00E0097D">
        <w:rPr>
          <w:rFonts w:ascii="Calibri" w:hAnsi="Calibri" w:cs="Calibri"/>
          <w:sz w:val="24"/>
          <w:szCs w:val="24"/>
        </w:rPr>
        <w:t>demonstrating a critical understanding of developments in</w:t>
      </w:r>
      <w:r w:rsidRPr="00E0097D">
        <w:rPr>
          <w:rFonts w:ascii="Calibri" w:hAnsi="Calibri" w:cs="Calibri"/>
          <w:spacing w:val="-24"/>
          <w:sz w:val="24"/>
          <w:szCs w:val="24"/>
        </w:rPr>
        <w:t xml:space="preserve"> </w:t>
      </w:r>
      <w:r w:rsidRPr="00E0097D">
        <w:rPr>
          <w:rFonts w:ascii="Calibri" w:hAnsi="Calibri" w:cs="Calibri"/>
          <w:sz w:val="24"/>
          <w:szCs w:val="24"/>
        </w:rPr>
        <w:t>the curriculum areas, and promoting the value of</w:t>
      </w:r>
      <w:r w:rsidRPr="00E0097D">
        <w:rPr>
          <w:rFonts w:ascii="Calibri" w:hAnsi="Calibri" w:cs="Calibri"/>
          <w:spacing w:val="-27"/>
          <w:sz w:val="24"/>
          <w:szCs w:val="24"/>
        </w:rPr>
        <w:t xml:space="preserve"> </w:t>
      </w:r>
      <w:r w:rsidRPr="00E0097D">
        <w:rPr>
          <w:rFonts w:ascii="Calibri" w:hAnsi="Calibri" w:cs="Calibri"/>
          <w:sz w:val="24"/>
          <w:szCs w:val="24"/>
        </w:rPr>
        <w:t>scholarship</w:t>
      </w:r>
    </w:p>
    <w:p w:rsidR="00E0097D" w:rsidRDefault="00E568D1" w:rsidP="00E0097D">
      <w:pPr>
        <w:pStyle w:val="ListParagraph"/>
        <w:numPr>
          <w:ilvl w:val="1"/>
          <w:numId w:val="1"/>
        </w:numPr>
        <w:tabs>
          <w:tab w:val="left" w:pos="1478"/>
        </w:tabs>
        <w:ind w:right="442"/>
        <w:jc w:val="both"/>
        <w:rPr>
          <w:rFonts w:ascii="Calibri" w:hAnsi="Calibri" w:cs="Calibri"/>
          <w:sz w:val="24"/>
          <w:szCs w:val="24"/>
        </w:rPr>
      </w:pPr>
      <w:r w:rsidRPr="00E0097D">
        <w:rPr>
          <w:rFonts w:ascii="Calibri" w:hAnsi="Calibri" w:cs="Calibri"/>
          <w:sz w:val="24"/>
          <w:szCs w:val="24"/>
        </w:rPr>
        <w:t>demonstrating an understanding of – and taking responsibility for – promoting high standards of literacy, articulacy and the correct use of standard</w:t>
      </w:r>
      <w:r w:rsidRPr="00E0097D">
        <w:rPr>
          <w:rFonts w:ascii="Calibri" w:hAnsi="Calibri" w:cs="Calibri"/>
          <w:spacing w:val="-13"/>
          <w:sz w:val="24"/>
          <w:szCs w:val="24"/>
        </w:rPr>
        <w:t xml:space="preserve"> </w:t>
      </w:r>
      <w:r w:rsidRPr="00E0097D">
        <w:rPr>
          <w:rFonts w:ascii="Calibri" w:hAnsi="Calibri" w:cs="Calibri"/>
          <w:sz w:val="24"/>
          <w:szCs w:val="24"/>
        </w:rPr>
        <w:t>English</w:t>
      </w:r>
    </w:p>
    <w:p w:rsidR="009112AD" w:rsidRPr="00E0097D" w:rsidRDefault="00E568D1" w:rsidP="00E0097D">
      <w:pPr>
        <w:pStyle w:val="ListParagraph"/>
        <w:numPr>
          <w:ilvl w:val="1"/>
          <w:numId w:val="1"/>
        </w:numPr>
        <w:tabs>
          <w:tab w:val="left" w:pos="1478"/>
        </w:tabs>
        <w:ind w:right="442"/>
        <w:jc w:val="both"/>
        <w:rPr>
          <w:rFonts w:ascii="Calibri" w:hAnsi="Calibri" w:cs="Calibri"/>
          <w:sz w:val="24"/>
          <w:szCs w:val="24"/>
        </w:rPr>
      </w:pPr>
      <w:r w:rsidRPr="00E0097D">
        <w:rPr>
          <w:rFonts w:ascii="Calibri" w:hAnsi="Calibri" w:cs="Calibri"/>
          <w:sz w:val="24"/>
          <w:szCs w:val="24"/>
        </w:rPr>
        <w:t>demonstrating a clear understanding of systematic</w:t>
      </w:r>
      <w:r w:rsidRPr="00E0097D">
        <w:rPr>
          <w:rFonts w:ascii="Calibri" w:hAnsi="Calibri" w:cs="Calibri"/>
          <w:spacing w:val="-24"/>
          <w:sz w:val="24"/>
          <w:szCs w:val="24"/>
        </w:rPr>
        <w:t xml:space="preserve"> </w:t>
      </w:r>
      <w:r w:rsidRPr="00E0097D">
        <w:rPr>
          <w:rFonts w:ascii="Calibri" w:hAnsi="Calibri" w:cs="Calibri"/>
          <w:sz w:val="24"/>
          <w:szCs w:val="24"/>
        </w:rPr>
        <w:t>synthetic phonics</w:t>
      </w:r>
    </w:p>
    <w:p w:rsidR="00E0097D" w:rsidRPr="00E0097D" w:rsidRDefault="00E0097D" w:rsidP="00E0097D">
      <w:pPr>
        <w:pStyle w:val="ListParagraph"/>
        <w:tabs>
          <w:tab w:val="left" w:pos="1478"/>
        </w:tabs>
        <w:ind w:left="0" w:right="501" w:firstLine="0"/>
        <w:jc w:val="both"/>
        <w:rPr>
          <w:rFonts w:ascii="Calibri" w:hAnsi="Calibri" w:cs="Calibri"/>
          <w:sz w:val="24"/>
          <w:szCs w:val="24"/>
        </w:rPr>
      </w:pPr>
    </w:p>
    <w:p w:rsidR="0017535B" w:rsidRPr="00E0097D" w:rsidRDefault="00E568D1" w:rsidP="009112AD">
      <w:pPr>
        <w:pStyle w:val="Heading1"/>
        <w:numPr>
          <w:ilvl w:val="0"/>
          <w:numId w:val="1"/>
        </w:numPr>
        <w:tabs>
          <w:tab w:val="left" w:pos="757"/>
          <w:tab w:val="left" w:pos="758"/>
        </w:tabs>
        <w:ind w:left="757"/>
        <w:jc w:val="both"/>
        <w:rPr>
          <w:rFonts w:ascii="Calibri" w:hAnsi="Calibri" w:cs="Calibri"/>
        </w:rPr>
      </w:pPr>
      <w:r w:rsidRPr="00E0097D">
        <w:rPr>
          <w:rFonts w:ascii="Calibri" w:hAnsi="Calibri" w:cs="Calibri"/>
        </w:rPr>
        <w:t>To plan and teach well structured lessons,</w:t>
      </w:r>
      <w:r w:rsidRPr="00E0097D">
        <w:rPr>
          <w:rFonts w:ascii="Calibri" w:hAnsi="Calibri" w:cs="Calibri"/>
          <w:spacing w:val="-23"/>
        </w:rPr>
        <w:t xml:space="preserve"> </w:t>
      </w:r>
      <w:r w:rsidRPr="00E0097D">
        <w:rPr>
          <w:rFonts w:ascii="Calibri" w:hAnsi="Calibri" w:cs="Calibri"/>
        </w:rPr>
        <w:t>including:</w:t>
      </w:r>
    </w:p>
    <w:p w:rsidR="0017535B" w:rsidRPr="00E0097D" w:rsidRDefault="00E568D1" w:rsidP="009112AD">
      <w:pPr>
        <w:pStyle w:val="ListParagraph"/>
        <w:numPr>
          <w:ilvl w:val="1"/>
          <w:numId w:val="1"/>
        </w:numPr>
        <w:tabs>
          <w:tab w:val="left" w:pos="1478"/>
        </w:tabs>
        <w:ind w:right="491"/>
        <w:jc w:val="both"/>
        <w:rPr>
          <w:rFonts w:ascii="Calibri" w:hAnsi="Calibri" w:cs="Calibri"/>
          <w:sz w:val="24"/>
          <w:szCs w:val="24"/>
        </w:rPr>
      </w:pPr>
      <w:r w:rsidRPr="00E0097D">
        <w:rPr>
          <w:rFonts w:ascii="Calibri" w:hAnsi="Calibri" w:cs="Calibri"/>
          <w:sz w:val="24"/>
          <w:szCs w:val="24"/>
        </w:rPr>
        <w:t>producing high quality planning documentation in keeping with school policy in order to meet the needs of all groups</w:t>
      </w:r>
      <w:r w:rsidRPr="00E0097D">
        <w:rPr>
          <w:rFonts w:ascii="Calibri" w:hAnsi="Calibri" w:cs="Calibri"/>
          <w:spacing w:val="-27"/>
          <w:sz w:val="24"/>
          <w:szCs w:val="24"/>
        </w:rPr>
        <w:t xml:space="preserve"> </w:t>
      </w:r>
      <w:r w:rsidRPr="00E0097D">
        <w:rPr>
          <w:rFonts w:ascii="Calibri" w:hAnsi="Calibri" w:cs="Calibri"/>
          <w:sz w:val="24"/>
          <w:szCs w:val="24"/>
        </w:rPr>
        <w:t>of</w:t>
      </w:r>
    </w:p>
    <w:p w:rsidR="0017535B" w:rsidRPr="00E0097D" w:rsidRDefault="00E568D1" w:rsidP="009112AD">
      <w:pPr>
        <w:pStyle w:val="BodyText"/>
        <w:ind w:firstLine="0"/>
        <w:jc w:val="both"/>
        <w:rPr>
          <w:rFonts w:ascii="Calibri" w:hAnsi="Calibri" w:cs="Calibri"/>
        </w:rPr>
      </w:pPr>
      <w:r w:rsidRPr="00E0097D">
        <w:rPr>
          <w:rFonts w:ascii="Calibri" w:hAnsi="Calibri" w:cs="Calibri"/>
        </w:rPr>
        <w:t>learner’s including SEN/EAL/More Able and ensure their progress in every lesson</w:t>
      </w:r>
    </w:p>
    <w:p w:rsidR="0017535B" w:rsidRPr="00E0097D" w:rsidRDefault="00E568D1" w:rsidP="009112AD">
      <w:pPr>
        <w:pStyle w:val="ListParagraph"/>
        <w:numPr>
          <w:ilvl w:val="1"/>
          <w:numId w:val="1"/>
        </w:numPr>
        <w:tabs>
          <w:tab w:val="left" w:pos="1478"/>
        </w:tabs>
        <w:ind w:right="1070"/>
        <w:jc w:val="both"/>
        <w:rPr>
          <w:rFonts w:ascii="Calibri" w:hAnsi="Calibri" w:cs="Calibri"/>
          <w:sz w:val="24"/>
          <w:szCs w:val="24"/>
        </w:rPr>
      </w:pPr>
      <w:r w:rsidRPr="00E0097D">
        <w:rPr>
          <w:rFonts w:ascii="Calibri" w:hAnsi="Calibri" w:cs="Calibri"/>
          <w:sz w:val="24"/>
          <w:szCs w:val="24"/>
        </w:rPr>
        <w:t>imparting knowledge and develop understanding through effective use of lesson</w:t>
      </w:r>
      <w:r w:rsidRPr="00E0097D">
        <w:rPr>
          <w:rFonts w:ascii="Calibri" w:hAnsi="Calibri" w:cs="Calibri"/>
          <w:spacing w:val="-14"/>
          <w:sz w:val="24"/>
          <w:szCs w:val="24"/>
        </w:rPr>
        <w:t xml:space="preserve"> </w:t>
      </w:r>
      <w:r w:rsidRPr="00E0097D">
        <w:rPr>
          <w:rFonts w:ascii="Calibri" w:hAnsi="Calibri" w:cs="Calibri"/>
          <w:sz w:val="24"/>
          <w:szCs w:val="24"/>
        </w:rPr>
        <w:t>time</w:t>
      </w:r>
    </w:p>
    <w:p w:rsidR="0017535B" w:rsidRPr="00E0097D" w:rsidRDefault="00E568D1" w:rsidP="009112AD">
      <w:pPr>
        <w:pStyle w:val="ListParagraph"/>
        <w:numPr>
          <w:ilvl w:val="1"/>
          <w:numId w:val="1"/>
        </w:numPr>
        <w:tabs>
          <w:tab w:val="left" w:pos="1478"/>
        </w:tabs>
        <w:jc w:val="both"/>
        <w:rPr>
          <w:rFonts w:ascii="Calibri" w:hAnsi="Calibri" w:cs="Calibri"/>
          <w:sz w:val="24"/>
          <w:szCs w:val="24"/>
        </w:rPr>
      </w:pPr>
      <w:r w:rsidRPr="00E0097D">
        <w:rPr>
          <w:rFonts w:ascii="Calibri" w:hAnsi="Calibri" w:cs="Calibri"/>
          <w:sz w:val="24"/>
          <w:szCs w:val="24"/>
        </w:rPr>
        <w:t>promoting a love of learning and children’s intellectual</w:t>
      </w:r>
      <w:r w:rsidRPr="00E0097D">
        <w:rPr>
          <w:rFonts w:ascii="Calibri" w:hAnsi="Calibri" w:cs="Calibri"/>
          <w:spacing w:val="-27"/>
          <w:sz w:val="24"/>
          <w:szCs w:val="24"/>
        </w:rPr>
        <w:t xml:space="preserve"> </w:t>
      </w:r>
      <w:r w:rsidRPr="00E0097D">
        <w:rPr>
          <w:rFonts w:ascii="Calibri" w:hAnsi="Calibri" w:cs="Calibri"/>
          <w:sz w:val="24"/>
          <w:szCs w:val="24"/>
        </w:rPr>
        <w:t>curiosity</w:t>
      </w:r>
    </w:p>
    <w:p w:rsidR="0017535B" w:rsidRPr="00E0097D" w:rsidRDefault="00E568D1" w:rsidP="009112AD">
      <w:pPr>
        <w:pStyle w:val="ListParagraph"/>
        <w:numPr>
          <w:ilvl w:val="1"/>
          <w:numId w:val="1"/>
        </w:numPr>
        <w:tabs>
          <w:tab w:val="left" w:pos="1478"/>
        </w:tabs>
        <w:ind w:right="365"/>
        <w:jc w:val="both"/>
        <w:rPr>
          <w:rFonts w:ascii="Calibri" w:hAnsi="Calibri" w:cs="Calibri"/>
          <w:sz w:val="24"/>
          <w:szCs w:val="24"/>
        </w:rPr>
      </w:pPr>
      <w:r w:rsidRPr="00E0097D">
        <w:rPr>
          <w:rFonts w:ascii="Calibri" w:hAnsi="Calibri" w:cs="Calibri"/>
          <w:sz w:val="24"/>
          <w:szCs w:val="24"/>
        </w:rPr>
        <w:t>setting homework and planning other out-of-class activities to consolidate and extend the knowledge and understanding children have</w:t>
      </w:r>
      <w:r w:rsidRPr="00E0097D">
        <w:rPr>
          <w:rFonts w:ascii="Calibri" w:hAnsi="Calibri" w:cs="Calibri"/>
          <w:spacing w:val="-6"/>
          <w:sz w:val="24"/>
          <w:szCs w:val="24"/>
        </w:rPr>
        <w:t xml:space="preserve"> </w:t>
      </w:r>
      <w:r w:rsidRPr="00E0097D">
        <w:rPr>
          <w:rFonts w:ascii="Calibri" w:hAnsi="Calibri" w:cs="Calibri"/>
          <w:sz w:val="24"/>
          <w:szCs w:val="24"/>
        </w:rPr>
        <w:t>acquired</w:t>
      </w:r>
    </w:p>
    <w:p w:rsidR="0017535B" w:rsidRPr="00E0097D" w:rsidRDefault="00E568D1" w:rsidP="009112AD">
      <w:pPr>
        <w:pStyle w:val="ListParagraph"/>
        <w:numPr>
          <w:ilvl w:val="1"/>
          <w:numId w:val="1"/>
        </w:numPr>
        <w:tabs>
          <w:tab w:val="left" w:pos="1478"/>
        </w:tabs>
        <w:ind w:right="480"/>
        <w:jc w:val="both"/>
        <w:rPr>
          <w:rFonts w:ascii="Calibri" w:hAnsi="Calibri" w:cs="Calibri"/>
          <w:sz w:val="24"/>
          <w:szCs w:val="24"/>
        </w:rPr>
      </w:pPr>
      <w:r w:rsidRPr="00E0097D">
        <w:rPr>
          <w:rFonts w:ascii="Calibri" w:hAnsi="Calibri" w:cs="Calibri"/>
          <w:sz w:val="24"/>
          <w:szCs w:val="24"/>
        </w:rPr>
        <w:t>reflecting systematically on the effectiveness of lessons</w:t>
      </w:r>
      <w:r w:rsidRPr="00E0097D">
        <w:rPr>
          <w:rFonts w:ascii="Calibri" w:hAnsi="Calibri" w:cs="Calibri"/>
          <w:spacing w:val="-22"/>
          <w:sz w:val="24"/>
          <w:szCs w:val="24"/>
        </w:rPr>
        <w:t xml:space="preserve"> </w:t>
      </w:r>
      <w:r w:rsidRPr="00E0097D">
        <w:rPr>
          <w:rFonts w:ascii="Calibri" w:hAnsi="Calibri" w:cs="Calibri"/>
          <w:sz w:val="24"/>
          <w:szCs w:val="24"/>
        </w:rPr>
        <w:t>and approaches to</w:t>
      </w:r>
      <w:r w:rsidRPr="00E0097D">
        <w:rPr>
          <w:rFonts w:ascii="Calibri" w:hAnsi="Calibri" w:cs="Calibri"/>
          <w:spacing w:val="-13"/>
          <w:sz w:val="24"/>
          <w:szCs w:val="24"/>
        </w:rPr>
        <w:t xml:space="preserve"> </w:t>
      </w:r>
      <w:r w:rsidRPr="00E0097D">
        <w:rPr>
          <w:rFonts w:ascii="Calibri" w:hAnsi="Calibri" w:cs="Calibri"/>
          <w:sz w:val="24"/>
          <w:szCs w:val="24"/>
        </w:rPr>
        <w:t>teaching</w:t>
      </w:r>
    </w:p>
    <w:p w:rsidR="0017535B" w:rsidRPr="00E0097D" w:rsidRDefault="00E568D1" w:rsidP="009112AD">
      <w:pPr>
        <w:pStyle w:val="ListParagraph"/>
        <w:numPr>
          <w:ilvl w:val="1"/>
          <w:numId w:val="1"/>
        </w:numPr>
        <w:tabs>
          <w:tab w:val="left" w:pos="1478"/>
        </w:tabs>
        <w:ind w:right="1217"/>
        <w:jc w:val="both"/>
        <w:rPr>
          <w:rFonts w:ascii="Calibri" w:hAnsi="Calibri" w:cs="Calibri"/>
          <w:sz w:val="24"/>
          <w:szCs w:val="24"/>
        </w:rPr>
      </w:pPr>
      <w:r w:rsidRPr="00E0097D">
        <w:rPr>
          <w:rFonts w:ascii="Calibri" w:hAnsi="Calibri" w:cs="Calibri"/>
          <w:sz w:val="24"/>
          <w:szCs w:val="24"/>
        </w:rPr>
        <w:t>contributing to the design and provision of an</w:t>
      </w:r>
      <w:r w:rsidRPr="00E0097D">
        <w:rPr>
          <w:rFonts w:ascii="Calibri" w:hAnsi="Calibri" w:cs="Calibri"/>
          <w:spacing w:val="-26"/>
          <w:sz w:val="24"/>
          <w:szCs w:val="24"/>
        </w:rPr>
        <w:t xml:space="preserve"> </w:t>
      </w:r>
      <w:r w:rsidRPr="00E0097D">
        <w:rPr>
          <w:rFonts w:ascii="Calibri" w:hAnsi="Calibri" w:cs="Calibri"/>
          <w:sz w:val="24"/>
          <w:szCs w:val="24"/>
        </w:rPr>
        <w:t>engaging curriculum</w:t>
      </w:r>
    </w:p>
    <w:p w:rsidR="0017535B" w:rsidRPr="00E0097D" w:rsidRDefault="00E568D1" w:rsidP="009112AD">
      <w:pPr>
        <w:pStyle w:val="ListParagraph"/>
        <w:numPr>
          <w:ilvl w:val="1"/>
          <w:numId w:val="1"/>
        </w:numPr>
        <w:tabs>
          <w:tab w:val="left" w:pos="1478"/>
        </w:tabs>
        <w:ind w:right="479"/>
        <w:jc w:val="both"/>
        <w:rPr>
          <w:rFonts w:ascii="Calibri" w:hAnsi="Calibri" w:cs="Calibri"/>
          <w:sz w:val="24"/>
          <w:szCs w:val="24"/>
        </w:rPr>
      </w:pPr>
      <w:r w:rsidRPr="00E0097D">
        <w:rPr>
          <w:rFonts w:ascii="Calibri" w:hAnsi="Calibri" w:cs="Calibri"/>
          <w:sz w:val="24"/>
          <w:szCs w:val="24"/>
        </w:rPr>
        <w:t>implementing the Religious Education Curriculum according</w:t>
      </w:r>
      <w:r w:rsidRPr="00E0097D">
        <w:rPr>
          <w:rFonts w:ascii="Calibri" w:hAnsi="Calibri" w:cs="Calibri"/>
          <w:spacing w:val="-30"/>
          <w:sz w:val="24"/>
          <w:szCs w:val="24"/>
        </w:rPr>
        <w:t xml:space="preserve"> </w:t>
      </w:r>
      <w:r w:rsidRPr="00E0097D">
        <w:rPr>
          <w:rFonts w:ascii="Calibri" w:hAnsi="Calibri" w:cs="Calibri"/>
          <w:sz w:val="24"/>
          <w:szCs w:val="24"/>
        </w:rPr>
        <w:t>to whole school</w:t>
      </w:r>
      <w:r w:rsidRPr="00E0097D">
        <w:rPr>
          <w:rFonts w:ascii="Calibri" w:hAnsi="Calibri" w:cs="Calibri"/>
          <w:spacing w:val="-8"/>
          <w:sz w:val="24"/>
          <w:szCs w:val="24"/>
        </w:rPr>
        <w:t xml:space="preserve"> </w:t>
      </w:r>
      <w:r w:rsidRPr="00E0097D">
        <w:rPr>
          <w:rFonts w:ascii="Calibri" w:hAnsi="Calibri" w:cs="Calibri"/>
          <w:sz w:val="24"/>
          <w:szCs w:val="24"/>
        </w:rPr>
        <w:t>policy</w:t>
      </w:r>
    </w:p>
    <w:p w:rsidR="0017535B" w:rsidRPr="00E0097D" w:rsidRDefault="00E568D1" w:rsidP="009112AD">
      <w:pPr>
        <w:pStyle w:val="ListParagraph"/>
        <w:numPr>
          <w:ilvl w:val="1"/>
          <w:numId w:val="1"/>
        </w:numPr>
        <w:tabs>
          <w:tab w:val="left" w:pos="1478"/>
        </w:tabs>
        <w:ind w:right="314"/>
        <w:jc w:val="both"/>
        <w:rPr>
          <w:rFonts w:ascii="Calibri" w:hAnsi="Calibri" w:cs="Calibri"/>
          <w:sz w:val="24"/>
          <w:szCs w:val="24"/>
        </w:rPr>
      </w:pPr>
      <w:r w:rsidRPr="00E0097D">
        <w:rPr>
          <w:rFonts w:ascii="Calibri" w:hAnsi="Calibri" w:cs="Calibri"/>
          <w:sz w:val="24"/>
          <w:szCs w:val="24"/>
        </w:rPr>
        <w:t>ensuring that ICT is integrated into the majority of lessons to support children’s</w:t>
      </w:r>
      <w:r w:rsidRPr="00E0097D">
        <w:rPr>
          <w:rFonts w:ascii="Calibri" w:hAnsi="Calibri" w:cs="Calibri"/>
          <w:spacing w:val="-8"/>
          <w:sz w:val="24"/>
          <w:szCs w:val="24"/>
        </w:rPr>
        <w:t xml:space="preserve"> </w:t>
      </w:r>
      <w:r w:rsidRPr="00E0097D">
        <w:rPr>
          <w:rFonts w:ascii="Calibri" w:hAnsi="Calibri" w:cs="Calibri"/>
          <w:sz w:val="24"/>
          <w:szCs w:val="24"/>
        </w:rPr>
        <w:t>learning</w:t>
      </w:r>
    </w:p>
    <w:p w:rsidR="0017535B" w:rsidRPr="00E0097D" w:rsidRDefault="0017535B" w:rsidP="009112AD">
      <w:pPr>
        <w:pStyle w:val="BodyText"/>
        <w:ind w:left="0" w:firstLine="0"/>
        <w:jc w:val="both"/>
        <w:rPr>
          <w:rFonts w:ascii="Calibri" w:hAnsi="Calibri" w:cs="Calibri"/>
        </w:rPr>
      </w:pPr>
    </w:p>
    <w:p w:rsidR="0017535B" w:rsidRPr="00E0097D" w:rsidRDefault="00E568D1" w:rsidP="009112AD">
      <w:pPr>
        <w:pStyle w:val="Heading1"/>
        <w:numPr>
          <w:ilvl w:val="0"/>
          <w:numId w:val="1"/>
        </w:numPr>
        <w:tabs>
          <w:tab w:val="left" w:pos="757"/>
          <w:tab w:val="left" w:pos="758"/>
        </w:tabs>
        <w:ind w:left="757" w:right="577"/>
        <w:jc w:val="both"/>
        <w:rPr>
          <w:rFonts w:ascii="Calibri" w:hAnsi="Calibri" w:cs="Calibri"/>
        </w:rPr>
      </w:pPr>
      <w:r w:rsidRPr="00E0097D">
        <w:rPr>
          <w:rFonts w:ascii="Calibri" w:hAnsi="Calibri" w:cs="Calibri"/>
        </w:rPr>
        <w:t>To adapt teaching to respond to the strengths and needs of</w:t>
      </w:r>
      <w:r w:rsidRPr="00E0097D">
        <w:rPr>
          <w:rFonts w:ascii="Calibri" w:hAnsi="Calibri" w:cs="Calibri"/>
          <w:spacing w:val="-32"/>
        </w:rPr>
        <w:t xml:space="preserve"> </w:t>
      </w:r>
      <w:r w:rsidRPr="00E0097D">
        <w:rPr>
          <w:rFonts w:ascii="Calibri" w:hAnsi="Calibri" w:cs="Calibri"/>
        </w:rPr>
        <w:t>all children,</w:t>
      </w:r>
      <w:r w:rsidRPr="00E0097D">
        <w:rPr>
          <w:rFonts w:ascii="Calibri" w:hAnsi="Calibri" w:cs="Calibri"/>
          <w:spacing w:val="-5"/>
        </w:rPr>
        <w:t xml:space="preserve"> </w:t>
      </w:r>
      <w:r w:rsidRPr="00E0097D">
        <w:rPr>
          <w:rFonts w:ascii="Calibri" w:hAnsi="Calibri" w:cs="Calibri"/>
        </w:rPr>
        <w:t>including:</w:t>
      </w:r>
    </w:p>
    <w:p w:rsidR="0017535B" w:rsidRPr="00E0097D" w:rsidRDefault="00E568D1" w:rsidP="009112AD">
      <w:pPr>
        <w:pStyle w:val="ListParagraph"/>
        <w:numPr>
          <w:ilvl w:val="1"/>
          <w:numId w:val="1"/>
        </w:numPr>
        <w:tabs>
          <w:tab w:val="left" w:pos="1478"/>
        </w:tabs>
        <w:ind w:right="715"/>
        <w:jc w:val="both"/>
        <w:rPr>
          <w:rFonts w:ascii="Calibri" w:hAnsi="Calibri" w:cs="Calibri"/>
          <w:sz w:val="24"/>
          <w:szCs w:val="24"/>
        </w:rPr>
      </w:pPr>
      <w:r w:rsidRPr="00E0097D">
        <w:rPr>
          <w:rFonts w:ascii="Calibri" w:hAnsi="Calibri" w:cs="Calibri"/>
          <w:sz w:val="24"/>
          <w:szCs w:val="24"/>
        </w:rPr>
        <w:t>knowing when and how to differentiate appropriately,</w:t>
      </w:r>
      <w:r w:rsidRPr="00E0097D">
        <w:rPr>
          <w:rFonts w:ascii="Calibri" w:hAnsi="Calibri" w:cs="Calibri"/>
          <w:spacing w:val="-22"/>
          <w:sz w:val="24"/>
          <w:szCs w:val="24"/>
        </w:rPr>
        <w:t xml:space="preserve"> </w:t>
      </w:r>
      <w:r w:rsidRPr="00E0097D">
        <w:rPr>
          <w:rFonts w:ascii="Calibri" w:hAnsi="Calibri" w:cs="Calibri"/>
          <w:sz w:val="24"/>
          <w:szCs w:val="24"/>
        </w:rPr>
        <w:t>using approaches which enable children to be taught</w:t>
      </w:r>
      <w:r w:rsidRPr="00E0097D">
        <w:rPr>
          <w:rFonts w:ascii="Calibri" w:hAnsi="Calibri" w:cs="Calibri"/>
          <w:spacing w:val="-20"/>
          <w:sz w:val="24"/>
          <w:szCs w:val="24"/>
        </w:rPr>
        <w:t xml:space="preserve"> </w:t>
      </w:r>
      <w:r w:rsidRPr="00E0097D">
        <w:rPr>
          <w:rFonts w:ascii="Calibri" w:hAnsi="Calibri" w:cs="Calibri"/>
          <w:sz w:val="24"/>
          <w:szCs w:val="24"/>
        </w:rPr>
        <w:t>effectively</w:t>
      </w:r>
    </w:p>
    <w:p w:rsidR="0017535B" w:rsidRPr="00E0097D" w:rsidRDefault="00E568D1" w:rsidP="009112AD">
      <w:pPr>
        <w:pStyle w:val="ListParagraph"/>
        <w:numPr>
          <w:ilvl w:val="1"/>
          <w:numId w:val="1"/>
        </w:numPr>
        <w:tabs>
          <w:tab w:val="left" w:pos="1478"/>
        </w:tabs>
        <w:ind w:right="577"/>
        <w:jc w:val="both"/>
        <w:rPr>
          <w:rFonts w:ascii="Calibri" w:hAnsi="Calibri" w:cs="Calibri"/>
          <w:sz w:val="24"/>
          <w:szCs w:val="24"/>
        </w:rPr>
      </w:pPr>
      <w:r w:rsidRPr="00E0097D">
        <w:rPr>
          <w:rFonts w:ascii="Calibri" w:hAnsi="Calibri" w:cs="Calibri"/>
          <w:sz w:val="24"/>
          <w:szCs w:val="24"/>
        </w:rPr>
        <w:t>having a secure understanding of how a range of factors can inhibit children’s ability to learn, and how best to overcome these</w:t>
      </w:r>
    </w:p>
    <w:p w:rsidR="0017535B" w:rsidRPr="00E0097D" w:rsidRDefault="00E568D1" w:rsidP="009112AD">
      <w:pPr>
        <w:pStyle w:val="ListParagraph"/>
        <w:numPr>
          <w:ilvl w:val="1"/>
          <w:numId w:val="1"/>
        </w:numPr>
        <w:tabs>
          <w:tab w:val="left" w:pos="1478"/>
        </w:tabs>
        <w:ind w:right="277"/>
        <w:jc w:val="both"/>
        <w:rPr>
          <w:rFonts w:ascii="Calibri" w:hAnsi="Calibri" w:cs="Calibri"/>
          <w:sz w:val="24"/>
          <w:szCs w:val="24"/>
        </w:rPr>
      </w:pPr>
      <w:r w:rsidRPr="00E0097D">
        <w:rPr>
          <w:rFonts w:ascii="Calibri" w:hAnsi="Calibri" w:cs="Calibri"/>
          <w:sz w:val="24"/>
          <w:szCs w:val="24"/>
        </w:rPr>
        <w:t>demonstrating an awareness of the physical, social and intellectual development of children, and know how to adapt teaching to support children’s education at different stages of development</w:t>
      </w:r>
    </w:p>
    <w:p w:rsidR="0017535B" w:rsidRPr="00E0097D" w:rsidRDefault="00E568D1" w:rsidP="009112AD">
      <w:pPr>
        <w:pStyle w:val="ListParagraph"/>
        <w:numPr>
          <w:ilvl w:val="1"/>
          <w:numId w:val="1"/>
        </w:numPr>
        <w:tabs>
          <w:tab w:val="left" w:pos="1478"/>
        </w:tabs>
        <w:ind w:right="362"/>
        <w:jc w:val="both"/>
        <w:rPr>
          <w:rFonts w:ascii="Calibri" w:hAnsi="Calibri" w:cs="Calibri"/>
          <w:sz w:val="24"/>
          <w:szCs w:val="24"/>
        </w:rPr>
      </w:pPr>
      <w:r w:rsidRPr="00E0097D">
        <w:rPr>
          <w:rFonts w:ascii="Calibri" w:hAnsi="Calibri" w:cs="Calibri"/>
          <w:sz w:val="24"/>
          <w:szCs w:val="24"/>
        </w:rPr>
        <w:t>having a clear understanding of the needs of all children, including those with special educational needs; those of high ability those with English as an additional language; those</w:t>
      </w:r>
      <w:r w:rsidRPr="00E0097D">
        <w:rPr>
          <w:rFonts w:ascii="Calibri" w:hAnsi="Calibri" w:cs="Calibri"/>
          <w:spacing w:val="-28"/>
          <w:sz w:val="24"/>
          <w:szCs w:val="24"/>
        </w:rPr>
        <w:t xml:space="preserve"> </w:t>
      </w:r>
      <w:r w:rsidRPr="00E0097D">
        <w:rPr>
          <w:rFonts w:ascii="Calibri" w:hAnsi="Calibri" w:cs="Calibri"/>
          <w:sz w:val="24"/>
          <w:szCs w:val="24"/>
        </w:rPr>
        <w:t>with disabilities; and to be able to use and evaluate distinctive teaching approaches to engage and support</w:t>
      </w:r>
      <w:r w:rsidRPr="00E0097D">
        <w:rPr>
          <w:rFonts w:ascii="Calibri" w:hAnsi="Calibri" w:cs="Calibri"/>
          <w:spacing w:val="-24"/>
          <w:sz w:val="24"/>
          <w:szCs w:val="24"/>
        </w:rPr>
        <w:t xml:space="preserve"> </w:t>
      </w:r>
      <w:r w:rsidRPr="00E0097D">
        <w:rPr>
          <w:rFonts w:ascii="Calibri" w:hAnsi="Calibri" w:cs="Calibri"/>
          <w:sz w:val="24"/>
          <w:szCs w:val="24"/>
        </w:rPr>
        <w:t>them</w:t>
      </w:r>
    </w:p>
    <w:p w:rsidR="0017535B" w:rsidRPr="00E0097D" w:rsidRDefault="00E568D1" w:rsidP="009112AD">
      <w:pPr>
        <w:pStyle w:val="ListParagraph"/>
        <w:numPr>
          <w:ilvl w:val="1"/>
          <w:numId w:val="1"/>
        </w:numPr>
        <w:tabs>
          <w:tab w:val="left" w:pos="1478"/>
        </w:tabs>
        <w:ind w:right="207"/>
        <w:jc w:val="both"/>
        <w:rPr>
          <w:rFonts w:ascii="Calibri" w:hAnsi="Calibri" w:cs="Calibri"/>
          <w:sz w:val="24"/>
          <w:szCs w:val="24"/>
        </w:rPr>
      </w:pPr>
      <w:r w:rsidRPr="00E0097D">
        <w:rPr>
          <w:rFonts w:ascii="Calibri" w:hAnsi="Calibri" w:cs="Calibri"/>
          <w:sz w:val="24"/>
          <w:szCs w:val="24"/>
        </w:rPr>
        <w:t>contributing to the preparation, implementation, monitoring</w:t>
      </w:r>
      <w:r w:rsidRPr="00E0097D">
        <w:rPr>
          <w:rFonts w:ascii="Calibri" w:hAnsi="Calibri" w:cs="Calibri"/>
          <w:spacing w:val="-29"/>
          <w:sz w:val="24"/>
          <w:szCs w:val="24"/>
        </w:rPr>
        <w:t xml:space="preserve"> </w:t>
      </w:r>
      <w:r w:rsidRPr="00E0097D">
        <w:rPr>
          <w:rFonts w:ascii="Calibri" w:hAnsi="Calibri" w:cs="Calibri"/>
          <w:sz w:val="24"/>
          <w:szCs w:val="24"/>
        </w:rPr>
        <w:t>and review of Individual Education</w:t>
      </w:r>
      <w:r w:rsidRPr="00E0097D">
        <w:rPr>
          <w:rFonts w:ascii="Calibri" w:hAnsi="Calibri" w:cs="Calibri"/>
          <w:spacing w:val="-21"/>
          <w:sz w:val="24"/>
          <w:szCs w:val="24"/>
        </w:rPr>
        <w:t xml:space="preserve"> </w:t>
      </w:r>
      <w:r w:rsidRPr="00E0097D">
        <w:rPr>
          <w:rFonts w:ascii="Calibri" w:hAnsi="Calibri" w:cs="Calibri"/>
          <w:sz w:val="24"/>
          <w:szCs w:val="24"/>
        </w:rPr>
        <w:t>Plans</w:t>
      </w:r>
    </w:p>
    <w:p w:rsidR="009112AD" w:rsidRPr="00E0097D" w:rsidRDefault="009112AD">
      <w:pPr>
        <w:rPr>
          <w:rFonts w:ascii="Calibri" w:hAnsi="Calibri" w:cs="Calibri"/>
          <w:sz w:val="24"/>
          <w:szCs w:val="24"/>
        </w:rPr>
      </w:pPr>
      <w:r w:rsidRPr="00E0097D">
        <w:rPr>
          <w:rFonts w:ascii="Calibri" w:hAnsi="Calibri" w:cs="Calibri"/>
        </w:rPr>
        <w:br w:type="page"/>
      </w:r>
    </w:p>
    <w:p w:rsidR="0017535B" w:rsidRPr="00E0097D" w:rsidRDefault="0017535B" w:rsidP="009112AD">
      <w:pPr>
        <w:pStyle w:val="BodyText"/>
        <w:ind w:left="0" w:firstLine="0"/>
        <w:jc w:val="both"/>
        <w:rPr>
          <w:rFonts w:ascii="Calibri" w:hAnsi="Calibri" w:cs="Calibri"/>
        </w:rPr>
      </w:pPr>
    </w:p>
    <w:p w:rsidR="0017535B" w:rsidRPr="00E0097D" w:rsidRDefault="00E568D1" w:rsidP="009112AD">
      <w:pPr>
        <w:pStyle w:val="Heading1"/>
        <w:numPr>
          <w:ilvl w:val="0"/>
          <w:numId w:val="1"/>
        </w:numPr>
        <w:tabs>
          <w:tab w:val="left" w:pos="757"/>
          <w:tab w:val="left" w:pos="758"/>
        </w:tabs>
        <w:ind w:left="757"/>
        <w:jc w:val="both"/>
        <w:rPr>
          <w:rFonts w:ascii="Calibri" w:hAnsi="Calibri" w:cs="Calibri"/>
        </w:rPr>
      </w:pPr>
      <w:r w:rsidRPr="00E0097D">
        <w:rPr>
          <w:rFonts w:ascii="Calibri" w:hAnsi="Calibri" w:cs="Calibri"/>
        </w:rPr>
        <w:t>To make accurate and productive use of assessment,</w:t>
      </w:r>
      <w:r w:rsidRPr="00E0097D">
        <w:rPr>
          <w:rFonts w:ascii="Calibri" w:hAnsi="Calibri" w:cs="Calibri"/>
          <w:spacing w:val="-29"/>
        </w:rPr>
        <w:t xml:space="preserve"> </w:t>
      </w:r>
      <w:r w:rsidRPr="00E0097D">
        <w:rPr>
          <w:rFonts w:ascii="Calibri" w:hAnsi="Calibri" w:cs="Calibri"/>
        </w:rPr>
        <w:t>including:</w:t>
      </w:r>
    </w:p>
    <w:p w:rsidR="0017535B" w:rsidRPr="00E0097D" w:rsidRDefault="00E568D1" w:rsidP="009112AD">
      <w:pPr>
        <w:pStyle w:val="ListParagraph"/>
        <w:numPr>
          <w:ilvl w:val="1"/>
          <w:numId w:val="1"/>
        </w:numPr>
        <w:tabs>
          <w:tab w:val="left" w:pos="1558"/>
        </w:tabs>
        <w:ind w:left="1557" w:right="354"/>
        <w:jc w:val="both"/>
        <w:rPr>
          <w:rFonts w:ascii="Calibri" w:hAnsi="Calibri" w:cs="Calibri"/>
          <w:sz w:val="24"/>
          <w:szCs w:val="24"/>
        </w:rPr>
      </w:pPr>
      <w:r w:rsidRPr="00E0097D">
        <w:rPr>
          <w:rFonts w:ascii="Calibri" w:hAnsi="Calibri" w:cs="Calibri"/>
          <w:sz w:val="24"/>
          <w:szCs w:val="24"/>
        </w:rPr>
        <w:t>Knowing and understanding how to assess the relevant curriculum areas, including statutory assessment</w:t>
      </w:r>
      <w:r w:rsidRPr="00E0097D">
        <w:rPr>
          <w:rFonts w:ascii="Calibri" w:hAnsi="Calibri" w:cs="Calibri"/>
          <w:spacing w:val="-21"/>
          <w:sz w:val="24"/>
          <w:szCs w:val="24"/>
        </w:rPr>
        <w:t xml:space="preserve"> </w:t>
      </w:r>
      <w:r w:rsidRPr="00E0097D">
        <w:rPr>
          <w:rFonts w:ascii="Calibri" w:hAnsi="Calibri" w:cs="Calibri"/>
          <w:sz w:val="24"/>
          <w:szCs w:val="24"/>
        </w:rPr>
        <w:t>requirements</w:t>
      </w:r>
    </w:p>
    <w:p w:rsidR="0017535B" w:rsidRPr="00E0097D" w:rsidRDefault="00E568D1" w:rsidP="009112AD">
      <w:pPr>
        <w:pStyle w:val="ListParagraph"/>
        <w:numPr>
          <w:ilvl w:val="1"/>
          <w:numId w:val="1"/>
        </w:numPr>
        <w:tabs>
          <w:tab w:val="left" w:pos="1558"/>
        </w:tabs>
        <w:ind w:left="1557" w:right="490"/>
        <w:jc w:val="both"/>
        <w:rPr>
          <w:rFonts w:ascii="Calibri" w:hAnsi="Calibri" w:cs="Calibri"/>
          <w:sz w:val="24"/>
          <w:szCs w:val="24"/>
        </w:rPr>
      </w:pPr>
      <w:r w:rsidRPr="00E0097D">
        <w:rPr>
          <w:rFonts w:ascii="Calibri" w:hAnsi="Calibri" w:cs="Calibri"/>
          <w:sz w:val="24"/>
          <w:szCs w:val="24"/>
        </w:rPr>
        <w:t>making use of formative and summative assessment to</w:t>
      </w:r>
      <w:r w:rsidRPr="00E0097D">
        <w:rPr>
          <w:rFonts w:ascii="Calibri" w:hAnsi="Calibri" w:cs="Calibri"/>
          <w:spacing w:val="-20"/>
          <w:sz w:val="24"/>
          <w:szCs w:val="24"/>
        </w:rPr>
        <w:t xml:space="preserve"> </w:t>
      </w:r>
      <w:r w:rsidRPr="00E0097D">
        <w:rPr>
          <w:rFonts w:ascii="Calibri" w:hAnsi="Calibri" w:cs="Calibri"/>
          <w:sz w:val="24"/>
          <w:szCs w:val="24"/>
        </w:rPr>
        <w:t>secure children’s</w:t>
      </w:r>
      <w:r w:rsidRPr="00E0097D">
        <w:rPr>
          <w:rFonts w:ascii="Calibri" w:hAnsi="Calibri" w:cs="Calibri"/>
          <w:spacing w:val="-5"/>
          <w:sz w:val="24"/>
          <w:szCs w:val="24"/>
        </w:rPr>
        <w:t xml:space="preserve"> </w:t>
      </w:r>
      <w:r w:rsidRPr="00E0097D">
        <w:rPr>
          <w:rFonts w:ascii="Calibri" w:hAnsi="Calibri" w:cs="Calibri"/>
          <w:sz w:val="24"/>
          <w:szCs w:val="24"/>
        </w:rPr>
        <w:t>progress</w:t>
      </w:r>
    </w:p>
    <w:p w:rsidR="0017535B" w:rsidRPr="00E0097D" w:rsidRDefault="00E568D1" w:rsidP="009112AD">
      <w:pPr>
        <w:pStyle w:val="ListParagraph"/>
        <w:numPr>
          <w:ilvl w:val="1"/>
          <w:numId w:val="1"/>
        </w:numPr>
        <w:tabs>
          <w:tab w:val="left" w:pos="1558"/>
        </w:tabs>
        <w:ind w:left="1557" w:right="484"/>
        <w:jc w:val="both"/>
        <w:rPr>
          <w:rFonts w:ascii="Calibri" w:hAnsi="Calibri" w:cs="Calibri"/>
          <w:sz w:val="24"/>
          <w:szCs w:val="24"/>
        </w:rPr>
      </w:pPr>
      <w:r w:rsidRPr="00E0097D">
        <w:rPr>
          <w:rFonts w:ascii="Calibri" w:hAnsi="Calibri" w:cs="Calibri"/>
          <w:sz w:val="24"/>
          <w:szCs w:val="24"/>
        </w:rPr>
        <w:t>using relevant data to monitor progress, set targets, and plan subsequent</w:t>
      </w:r>
      <w:r w:rsidRPr="00E0097D">
        <w:rPr>
          <w:rFonts w:ascii="Calibri" w:hAnsi="Calibri" w:cs="Calibri"/>
          <w:spacing w:val="-8"/>
          <w:sz w:val="24"/>
          <w:szCs w:val="24"/>
        </w:rPr>
        <w:t xml:space="preserve"> </w:t>
      </w:r>
      <w:r w:rsidRPr="00E0097D">
        <w:rPr>
          <w:rFonts w:ascii="Calibri" w:hAnsi="Calibri" w:cs="Calibri"/>
          <w:sz w:val="24"/>
          <w:szCs w:val="24"/>
        </w:rPr>
        <w:t>lessons</w:t>
      </w:r>
    </w:p>
    <w:p w:rsidR="0017535B" w:rsidRPr="00E0097D" w:rsidRDefault="00E568D1" w:rsidP="009112AD">
      <w:pPr>
        <w:pStyle w:val="ListParagraph"/>
        <w:numPr>
          <w:ilvl w:val="1"/>
          <w:numId w:val="1"/>
        </w:numPr>
        <w:tabs>
          <w:tab w:val="left" w:pos="1558"/>
        </w:tabs>
        <w:ind w:left="1557" w:right="981"/>
        <w:jc w:val="both"/>
        <w:rPr>
          <w:rFonts w:ascii="Calibri" w:hAnsi="Calibri" w:cs="Calibri"/>
          <w:sz w:val="24"/>
          <w:szCs w:val="24"/>
        </w:rPr>
      </w:pPr>
      <w:r w:rsidRPr="00E0097D">
        <w:rPr>
          <w:rFonts w:ascii="Calibri" w:hAnsi="Calibri" w:cs="Calibri"/>
          <w:sz w:val="24"/>
          <w:szCs w:val="24"/>
        </w:rPr>
        <w:t>giving children regular feedback, both orally and through accurate marking, in accordance with whole school</w:t>
      </w:r>
      <w:r w:rsidRPr="00E0097D">
        <w:rPr>
          <w:rFonts w:ascii="Calibri" w:hAnsi="Calibri" w:cs="Calibri"/>
          <w:spacing w:val="-22"/>
          <w:sz w:val="24"/>
          <w:szCs w:val="24"/>
        </w:rPr>
        <w:t xml:space="preserve"> </w:t>
      </w:r>
      <w:r w:rsidRPr="00E0097D">
        <w:rPr>
          <w:rFonts w:ascii="Calibri" w:hAnsi="Calibri" w:cs="Calibri"/>
          <w:sz w:val="24"/>
          <w:szCs w:val="24"/>
        </w:rPr>
        <w:t>policy; encouraging children to respond to the</w:t>
      </w:r>
      <w:r w:rsidRPr="00E0097D">
        <w:rPr>
          <w:rFonts w:ascii="Calibri" w:hAnsi="Calibri" w:cs="Calibri"/>
          <w:spacing w:val="-18"/>
          <w:sz w:val="24"/>
          <w:szCs w:val="24"/>
        </w:rPr>
        <w:t xml:space="preserve"> </w:t>
      </w:r>
      <w:r w:rsidRPr="00E0097D">
        <w:rPr>
          <w:rFonts w:ascii="Calibri" w:hAnsi="Calibri" w:cs="Calibri"/>
          <w:sz w:val="24"/>
          <w:szCs w:val="24"/>
        </w:rPr>
        <w:t>feedback</w:t>
      </w:r>
    </w:p>
    <w:p w:rsidR="0017535B" w:rsidRPr="00E0097D" w:rsidRDefault="00E568D1" w:rsidP="009112AD">
      <w:pPr>
        <w:pStyle w:val="ListParagraph"/>
        <w:numPr>
          <w:ilvl w:val="1"/>
          <w:numId w:val="1"/>
        </w:numPr>
        <w:tabs>
          <w:tab w:val="left" w:pos="1558"/>
        </w:tabs>
        <w:ind w:left="1557" w:right="153"/>
        <w:jc w:val="both"/>
        <w:rPr>
          <w:rFonts w:ascii="Calibri" w:hAnsi="Calibri" w:cs="Calibri"/>
          <w:sz w:val="24"/>
          <w:szCs w:val="24"/>
        </w:rPr>
      </w:pPr>
      <w:r w:rsidRPr="00E0097D">
        <w:rPr>
          <w:rFonts w:ascii="Calibri" w:hAnsi="Calibri" w:cs="Calibri"/>
          <w:sz w:val="24"/>
          <w:szCs w:val="24"/>
        </w:rPr>
        <w:t>assessing children’s progress in keeping with school policy and using this to inform planning and to set targets for</w:t>
      </w:r>
      <w:r w:rsidRPr="00E0097D">
        <w:rPr>
          <w:rFonts w:ascii="Calibri" w:hAnsi="Calibri" w:cs="Calibri"/>
          <w:spacing w:val="-31"/>
          <w:sz w:val="24"/>
          <w:szCs w:val="24"/>
        </w:rPr>
        <w:t xml:space="preserve"> </w:t>
      </w:r>
      <w:r w:rsidRPr="00E0097D">
        <w:rPr>
          <w:rFonts w:ascii="Calibri" w:hAnsi="Calibri" w:cs="Calibri"/>
          <w:sz w:val="24"/>
          <w:szCs w:val="24"/>
        </w:rPr>
        <w:t>improvement</w:t>
      </w:r>
    </w:p>
    <w:p w:rsidR="0017535B" w:rsidRPr="00E0097D" w:rsidRDefault="00E568D1" w:rsidP="009112AD">
      <w:pPr>
        <w:pStyle w:val="ListParagraph"/>
        <w:numPr>
          <w:ilvl w:val="1"/>
          <w:numId w:val="1"/>
        </w:numPr>
        <w:tabs>
          <w:tab w:val="left" w:pos="1558"/>
        </w:tabs>
        <w:ind w:left="1557" w:right="108"/>
        <w:jc w:val="both"/>
        <w:rPr>
          <w:rFonts w:ascii="Calibri" w:hAnsi="Calibri" w:cs="Calibri"/>
          <w:sz w:val="24"/>
          <w:szCs w:val="24"/>
        </w:rPr>
      </w:pPr>
      <w:r w:rsidRPr="00E0097D">
        <w:rPr>
          <w:rFonts w:ascii="Calibri" w:hAnsi="Calibri" w:cs="Calibri"/>
          <w:sz w:val="24"/>
          <w:szCs w:val="24"/>
        </w:rPr>
        <w:t>liaising effectively with parents or carers on pupil’s progress and achievements according to whole school</w:t>
      </w:r>
      <w:r w:rsidRPr="00E0097D">
        <w:rPr>
          <w:rFonts w:ascii="Calibri" w:hAnsi="Calibri" w:cs="Calibri"/>
          <w:spacing w:val="-16"/>
          <w:sz w:val="24"/>
          <w:szCs w:val="24"/>
        </w:rPr>
        <w:t xml:space="preserve"> </w:t>
      </w:r>
      <w:r w:rsidRPr="00E0097D">
        <w:rPr>
          <w:rFonts w:ascii="Calibri" w:hAnsi="Calibri" w:cs="Calibri"/>
          <w:sz w:val="24"/>
          <w:szCs w:val="24"/>
        </w:rPr>
        <w:t>policy</w:t>
      </w:r>
    </w:p>
    <w:p w:rsidR="0017535B" w:rsidRPr="00E0097D" w:rsidRDefault="0017535B" w:rsidP="009112AD">
      <w:pPr>
        <w:pStyle w:val="BodyText"/>
        <w:ind w:left="0" w:firstLine="0"/>
        <w:jc w:val="both"/>
        <w:rPr>
          <w:rFonts w:ascii="Calibri" w:hAnsi="Calibri" w:cs="Calibri"/>
        </w:rPr>
      </w:pPr>
    </w:p>
    <w:p w:rsidR="0017535B" w:rsidRPr="00E0097D" w:rsidRDefault="00E568D1" w:rsidP="009112AD">
      <w:pPr>
        <w:pStyle w:val="Heading1"/>
        <w:numPr>
          <w:ilvl w:val="0"/>
          <w:numId w:val="1"/>
        </w:numPr>
        <w:tabs>
          <w:tab w:val="left" w:pos="837"/>
          <w:tab w:val="left" w:pos="838"/>
        </w:tabs>
        <w:ind w:right="100"/>
        <w:jc w:val="both"/>
        <w:rPr>
          <w:rFonts w:ascii="Calibri" w:hAnsi="Calibri" w:cs="Calibri"/>
        </w:rPr>
      </w:pPr>
      <w:r w:rsidRPr="00E0097D">
        <w:rPr>
          <w:rFonts w:ascii="Calibri" w:hAnsi="Calibri" w:cs="Calibri"/>
        </w:rPr>
        <w:t>To manage behaviour effectively to ensure a good and safe</w:t>
      </w:r>
      <w:r w:rsidRPr="00E0097D">
        <w:rPr>
          <w:rFonts w:ascii="Calibri" w:hAnsi="Calibri" w:cs="Calibri"/>
          <w:spacing w:val="-39"/>
        </w:rPr>
        <w:t xml:space="preserve"> </w:t>
      </w:r>
      <w:r w:rsidRPr="00E0097D">
        <w:rPr>
          <w:rFonts w:ascii="Calibri" w:hAnsi="Calibri" w:cs="Calibri"/>
        </w:rPr>
        <w:t>learning environment,</w:t>
      </w:r>
      <w:r w:rsidRPr="00E0097D">
        <w:rPr>
          <w:rFonts w:ascii="Calibri" w:hAnsi="Calibri" w:cs="Calibri"/>
          <w:spacing w:val="-13"/>
        </w:rPr>
        <w:t xml:space="preserve"> </w:t>
      </w:r>
      <w:r w:rsidRPr="00E0097D">
        <w:rPr>
          <w:rFonts w:ascii="Calibri" w:hAnsi="Calibri" w:cs="Calibri"/>
        </w:rPr>
        <w:t>including:</w:t>
      </w:r>
    </w:p>
    <w:p w:rsidR="0017535B" w:rsidRPr="00E0097D" w:rsidRDefault="00E568D1" w:rsidP="009112AD">
      <w:pPr>
        <w:pStyle w:val="ListParagraph"/>
        <w:numPr>
          <w:ilvl w:val="1"/>
          <w:numId w:val="1"/>
        </w:numPr>
        <w:tabs>
          <w:tab w:val="left" w:pos="1558"/>
        </w:tabs>
        <w:ind w:left="1557" w:right="113"/>
        <w:jc w:val="both"/>
        <w:rPr>
          <w:rFonts w:ascii="Calibri" w:hAnsi="Calibri" w:cs="Calibri"/>
          <w:sz w:val="24"/>
          <w:szCs w:val="24"/>
        </w:rPr>
      </w:pPr>
      <w:r w:rsidRPr="00E0097D">
        <w:rPr>
          <w:rFonts w:ascii="Calibri" w:hAnsi="Calibri" w:cs="Calibri"/>
          <w:sz w:val="24"/>
          <w:szCs w:val="24"/>
        </w:rPr>
        <w:t>having clear rules and routines for behaviour in classrooms, and take responsibility for promoting good and courteous behaviour both in classrooms and around the school, in accordance with</w:t>
      </w:r>
      <w:r w:rsidRPr="00E0097D">
        <w:rPr>
          <w:rFonts w:ascii="Calibri" w:hAnsi="Calibri" w:cs="Calibri"/>
          <w:spacing w:val="-29"/>
          <w:sz w:val="24"/>
          <w:szCs w:val="24"/>
        </w:rPr>
        <w:t xml:space="preserve"> </w:t>
      </w:r>
      <w:r w:rsidRPr="00E0097D">
        <w:rPr>
          <w:rFonts w:ascii="Calibri" w:hAnsi="Calibri" w:cs="Calibri"/>
          <w:sz w:val="24"/>
          <w:szCs w:val="24"/>
        </w:rPr>
        <w:t>the school’s behaviour</w:t>
      </w:r>
      <w:r w:rsidRPr="00E0097D">
        <w:rPr>
          <w:rFonts w:ascii="Calibri" w:hAnsi="Calibri" w:cs="Calibri"/>
          <w:spacing w:val="-14"/>
          <w:sz w:val="24"/>
          <w:szCs w:val="24"/>
        </w:rPr>
        <w:t xml:space="preserve"> </w:t>
      </w:r>
      <w:r w:rsidRPr="00E0097D">
        <w:rPr>
          <w:rFonts w:ascii="Calibri" w:hAnsi="Calibri" w:cs="Calibri"/>
          <w:sz w:val="24"/>
          <w:szCs w:val="24"/>
        </w:rPr>
        <w:t>policy</w:t>
      </w:r>
    </w:p>
    <w:p w:rsidR="0017535B" w:rsidRPr="00E0097D" w:rsidRDefault="00E568D1" w:rsidP="009112AD">
      <w:pPr>
        <w:pStyle w:val="ListParagraph"/>
        <w:numPr>
          <w:ilvl w:val="1"/>
          <w:numId w:val="1"/>
        </w:numPr>
        <w:tabs>
          <w:tab w:val="left" w:pos="1558"/>
        </w:tabs>
        <w:ind w:left="1557" w:right="1321"/>
        <w:jc w:val="both"/>
        <w:rPr>
          <w:rFonts w:ascii="Calibri" w:hAnsi="Calibri" w:cs="Calibri"/>
          <w:sz w:val="24"/>
          <w:szCs w:val="24"/>
        </w:rPr>
      </w:pPr>
      <w:r w:rsidRPr="00E0097D">
        <w:rPr>
          <w:rFonts w:ascii="Calibri" w:hAnsi="Calibri" w:cs="Calibri"/>
          <w:sz w:val="24"/>
          <w:szCs w:val="24"/>
        </w:rPr>
        <w:t>having high expectations of behaviour, and establish</w:t>
      </w:r>
      <w:r w:rsidRPr="00E0097D">
        <w:rPr>
          <w:rFonts w:ascii="Calibri" w:hAnsi="Calibri" w:cs="Calibri"/>
          <w:spacing w:val="-24"/>
          <w:sz w:val="24"/>
          <w:szCs w:val="24"/>
        </w:rPr>
        <w:t xml:space="preserve"> </w:t>
      </w:r>
      <w:r w:rsidRPr="00E0097D">
        <w:rPr>
          <w:rFonts w:ascii="Calibri" w:hAnsi="Calibri" w:cs="Calibri"/>
          <w:sz w:val="24"/>
          <w:szCs w:val="24"/>
        </w:rPr>
        <w:t>a framework for discipline with a range of</w:t>
      </w:r>
      <w:r w:rsidRPr="00E0097D">
        <w:rPr>
          <w:rFonts w:ascii="Calibri" w:hAnsi="Calibri" w:cs="Calibri"/>
          <w:spacing w:val="-15"/>
          <w:sz w:val="24"/>
          <w:szCs w:val="24"/>
        </w:rPr>
        <w:t xml:space="preserve"> </w:t>
      </w:r>
      <w:r w:rsidRPr="00E0097D">
        <w:rPr>
          <w:rFonts w:ascii="Calibri" w:hAnsi="Calibri" w:cs="Calibri"/>
          <w:sz w:val="24"/>
          <w:szCs w:val="24"/>
        </w:rPr>
        <w:t>strategies</w:t>
      </w:r>
    </w:p>
    <w:p w:rsidR="0017535B" w:rsidRPr="00E0097D" w:rsidRDefault="00E568D1" w:rsidP="009112AD">
      <w:pPr>
        <w:pStyle w:val="ListParagraph"/>
        <w:numPr>
          <w:ilvl w:val="1"/>
          <w:numId w:val="1"/>
        </w:numPr>
        <w:tabs>
          <w:tab w:val="left" w:pos="1558"/>
        </w:tabs>
        <w:ind w:left="1557"/>
        <w:jc w:val="both"/>
        <w:rPr>
          <w:rFonts w:ascii="Calibri" w:hAnsi="Calibri" w:cs="Calibri"/>
          <w:sz w:val="24"/>
          <w:szCs w:val="24"/>
        </w:rPr>
      </w:pPr>
      <w:r w:rsidRPr="00E0097D">
        <w:rPr>
          <w:rFonts w:ascii="Calibri" w:hAnsi="Calibri" w:cs="Calibri"/>
          <w:sz w:val="24"/>
          <w:szCs w:val="24"/>
        </w:rPr>
        <w:t>managing classes effectively, using approaches which</w:t>
      </w:r>
      <w:r w:rsidRPr="00E0097D">
        <w:rPr>
          <w:rFonts w:ascii="Calibri" w:hAnsi="Calibri" w:cs="Calibri"/>
          <w:spacing w:val="-15"/>
          <w:sz w:val="24"/>
          <w:szCs w:val="24"/>
        </w:rPr>
        <w:t xml:space="preserve"> </w:t>
      </w:r>
      <w:r w:rsidRPr="00E0097D">
        <w:rPr>
          <w:rFonts w:ascii="Calibri" w:hAnsi="Calibri" w:cs="Calibri"/>
          <w:sz w:val="24"/>
          <w:szCs w:val="24"/>
        </w:rPr>
        <w:t>are</w:t>
      </w:r>
    </w:p>
    <w:p w:rsidR="0017535B" w:rsidRPr="00E0097D" w:rsidRDefault="00E568D1" w:rsidP="009112AD">
      <w:pPr>
        <w:pStyle w:val="BodyText"/>
        <w:ind w:left="1557" w:right="118" w:firstLine="0"/>
        <w:jc w:val="both"/>
        <w:rPr>
          <w:rFonts w:ascii="Calibri" w:hAnsi="Calibri" w:cs="Calibri"/>
        </w:rPr>
      </w:pPr>
      <w:r w:rsidRPr="00E0097D">
        <w:rPr>
          <w:rFonts w:ascii="Calibri" w:hAnsi="Calibri" w:cs="Calibri"/>
        </w:rPr>
        <w:t>appropriate to children’s needs in order to involve and motivate them</w:t>
      </w:r>
    </w:p>
    <w:p w:rsidR="0017535B" w:rsidRPr="00E0097D" w:rsidRDefault="00E568D1" w:rsidP="009112AD">
      <w:pPr>
        <w:pStyle w:val="ListParagraph"/>
        <w:numPr>
          <w:ilvl w:val="1"/>
          <w:numId w:val="1"/>
        </w:numPr>
        <w:tabs>
          <w:tab w:val="left" w:pos="1558"/>
        </w:tabs>
        <w:ind w:left="1557" w:right="696"/>
        <w:jc w:val="both"/>
        <w:rPr>
          <w:rFonts w:ascii="Calibri" w:hAnsi="Calibri" w:cs="Calibri"/>
          <w:sz w:val="24"/>
          <w:szCs w:val="24"/>
        </w:rPr>
      </w:pPr>
      <w:r w:rsidRPr="00E0097D">
        <w:rPr>
          <w:rFonts w:ascii="Calibri" w:hAnsi="Calibri" w:cs="Calibri"/>
          <w:sz w:val="24"/>
          <w:szCs w:val="24"/>
        </w:rPr>
        <w:t>maintaining good relationships with children, exercising appropriate authority, and acting decisively when</w:t>
      </w:r>
      <w:r w:rsidRPr="00E0097D">
        <w:rPr>
          <w:rFonts w:ascii="Calibri" w:hAnsi="Calibri" w:cs="Calibri"/>
          <w:spacing w:val="-24"/>
          <w:sz w:val="24"/>
          <w:szCs w:val="24"/>
        </w:rPr>
        <w:t xml:space="preserve"> </w:t>
      </w:r>
      <w:r w:rsidRPr="00E0097D">
        <w:rPr>
          <w:rFonts w:ascii="Calibri" w:hAnsi="Calibri" w:cs="Calibri"/>
          <w:sz w:val="24"/>
          <w:szCs w:val="24"/>
        </w:rPr>
        <w:t>necessary</w:t>
      </w:r>
    </w:p>
    <w:p w:rsidR="00066590" w:rsidRPr="00E0097D" w:rsidRDefault="00066590" w:rsidP="009112AD">
      <w:pPr>
        <w:pStyle w:val="Heading1"/>
        <w:ind w:firstLine="0"/>
        <w:jc w:val="both"/>
        <w:rPr>
          <w:rFonts w:ascii="Calibri" w:hAnsi="Calibri" w:cs="Calibri"/>
        </w:rPr>
      </w:pPr>
    </w:p>
    <w:p w:rsidR="0017535B" w:rsidRPr="00E0097D" w:rsidRDefault="00E568D1" w:rsidP="009112AD">
      <w:pPr>
        <w:pStyle w:val="Heading1"/>
        <w:ind w:firstLine="0"/>
        <w:jc w:val="both"/>
        <w:rPr>
          <w:rFonts w:ascii="Calibri" w:hAnsi="Calibri" w:cs="Calibri"/>
        </w:rPr>
      </w:pPr>
      <w:r w:rsidRPr="00E0097D">
        <w:rPr>
          <w:rFonts w:ascii="Calibri" w:hAnsi="Calibri" w:cs="Calibri"/>
        </w:rPr>
        <w:t>Knowledge and Understanding</w:t>
      </w:r>
    </w:p>
    <w:p w:rsidR="0017535B" w:rsidRPr="00E0097D" w:rsidRDefault="0017535B" w:rsidP="009112AD">
      <w:pPr>
        <w:pStyle w:val="BodyText"/>
        <w:ind w:left="0" w:firstLine="0"/>
        <w:jc w:val="both"/>
        <w:rPr>
          <w:rFonts w:ascii="Calibri" w:hAnsi="Calibri" w:cs="Calibri"/>
          <w:b/>
        </w:rPr>
      </w:pPr>
    </w:p>
    <w:p w:rsidR="0017535B" w:rsidRPr="00E0097D" w:rsidRDefault="00E568D1" w:rsidP="009112AD">
      <w:pPr>
        <w:pStyle w:val="ListParagraph"/>
        <w:numPr>
          <w:ilvl w:val="0"/>
          <w:numId w:val="1"/>
        </w:numPr>
        <w:tabs>
          <w:tab w:val="left" w:pos="837"/>
          <w:tab w:val="left" w:pos="838"/>
        </w:tabs>
        <w:ind w:right="871"/>
        <w:jc w:val="both"/>
        <w:rPr>
          <w:rFonts w:ascii="Calibri" w:hAnsi="Calibri" w:cs="Calibri"/>
          <w:sz w:val="24"/>
          <w:szCs w:val="24"/>
        </w:rPr>
      </w:pPr>
      <w:r w:rsidRPr="00E0097D">
        <w:rPr>
          <w:rFonts w:ascii="Calibri" w:hAnsi="Calibri" w:cs="Calibri"/>
          <w:sz w:val="24"/>
          <w:szCs w:val="24"/>
        </w:rPr>
        <w:t>To identify areas in which you need to improve your professional knowledge, understanding and practi</w:t>
      </w:r>
      <w:r w:rsidR="00BD6B3C" w:rsidRPr="00E0097D">
        <w:rPr>
          <w:rFonts w:ascii="Calibri" w:hAnsi="Calibri" w:cs="Calibri"/>
          <w:sz w:val="24"/>
          <w:szCs w:val="24"/>
        </w:rPr>
        <w:t>s</w:t>
      </w:r>
      <w:r w:rsidRPr="00E0097D">
        <w:rPr>
          <w:rFonts w:ascii="Calibri" w:hAnsi="Calibri" w:cs="Calibri"/>
          <w:sz w:val="24"/>
          <w:szCs w:val="24"/>
        </w:rPr>
        <w:t>e in order to teach more effectively</w:t>
      </w:r>
    </w:p>
    <w:p w:rsidR="0017535B" w:rsidRPr="00E0097D" w:rsidRDefault="00E568D1" w:rsidP="009112AD">
      <w:pPr>
        <w:pStyle w:val="ListParagraph"/>
        <w:numPr>
          <w:ilvl w:val="0"/>
          <w:numId w:val="1"/>
        </w:numPr>
        <w:tabs>
          <w:tab w:val="left" w:pos="837"/>
          <w:tab w:val="left" w:pos="838"/>
        </w:tabs>
        <w:jc w:val="both"/>
        <w:rPr>
          <w:rFonts w:ascii="Calibri" w:hAnsi="Calibri" w:cs="Calibri"/>
          <w:sz w:val="24"/>
          <w:szCs w:val="24"/>
        </w:rPr>
      </w:pPr>
      <w:r w:rsidRPr="00E0097D">
        <w:rPr>
          <w:rFonts w:ascii="Calibri" w:hAnsi="Calibri" w:cs="Calibri"/>
          <w:sz w:val="24"/>
          <w:szCs w:val="24"/>
        </w:rPr>
        <w:t>With support to take steps to address these</w:t>
      </w:r>
      <w:r w:rsidRPr="00E0097D">
        <w:rPr>
          <w:rFonts w:ascii="Calibri" w:hAnsi="Calibri" w:cs="Calibri"/>
          <w:spacing w:val="-19"/>
          <w:sz w:val="24"/>
          <w:szCs w:val="24"/>
        </w:rPr>
        <w:t xml:space="preserve"> </w:t>
      </w:r>
      <w:r w:rsidRPr="00E0097D">
        <w:rPr>
          <w:rFonts w:ascii="Calibri" w:hAnsi="Calibri" w:cs="Calibri"/>
          <w:sz w:val="24"/>
          <w:szCs w:val="24"/>
        </w:rPr>
        <w:t>needs.</w:t>
      </w:r>
    </w:p>
    <w:p w:rsidR="0017535B" w:rsidRPr="00E0097D" w:rsidRDefault="0017535B" w:rsidP="009112AD">
      <w:pPr>
        <w:pStyle w:val="BodyText"/>
        <w:ind w:left="0" w:firstLine="0"/>
        <w:jc w:val="both"/>
        <w:rPr>
          <w:rFonts w:ascii="Calibri" w:hAnsi="Calibri" w:cs="Calibri"/>
        </w:rPr>
      </w:pPr>
    </w:p>
    <w:p w:rsidR="00E0097D" w:rsidRPr="00E0097D" w:rsidRDefault="00E0097D" w:rsidP="009112AD">
      <w:pPr>
        <w:pStyle w:val="BodyText"/>
        <w:ind w:left="117" w:firstLine="0"/>
        <w:jc w:val="both"/>
        <w:rPr>
          <w:rFonts w:ascii="Calibri" w:hAnsi="Calibri" w:cs="Calibri"/>
        </w:rPr>
      </w:pPr>
      <w:r w:rsidRPr="00E0097D">
        <w:rPr>
          <w:rFonts w:ascii="Calibri" w:hAnsi="Calibri" w:cs="Calibri"/>
        </w:rPr>
        <w:t xml:space="preserve">See Appendix 1 for Person Specification </w:t>
      </w:r>
    </w:p>
    <w:p w:rsidR="0017535B" w:rsidRPr="00E0097D" w:rsidRDefault="007B5B32" w:rsidP="009112AD">
      <w:pPr>
        <w:pStyle w:val="BodyText"/>
        <w:ind w:left="117" w:firstLine="0"/>
        <w:jc w:val="both"/>
        <w:rPr>
          <w:rFonts w:ascii="Calibri" w:hAnsi="Calibri" w:cs="Calibri"/>
        </w:rPr>
      </w:pPr>
      <w:r w:rsidRPr="00E0097D">
        <w:rPr>
          <w:rFonts w:ascii="Calibri" w:hAnsi="Calibri" w:cs="Calibri"/>
        </w:rPr>
        <w:t xml:space="preserve">September </w:t>
      </w:r>
      <w:r w:rsidR="00E568D1" w:rsidRPr="00E0097D">
        <w:rPr>
          <w:rFonts w:ascii="Calibri" w:hAnsi="Calibri" w:cs="Calibri"/>
        </w:rPr>
        <w:t>20</w:t>
      </w:r>
      <w:r w:rsidR="00241BEE" w:rsidRPr="00E0097D">
        <w:rPr>
          <w:rFonts w:ascii="Calibri" w:hAnsi="Calibri" w:cs="Calibri"/>
        </w:rPr>
        <w:t>20</w:t>
      </w:r>
    </w:p>
    <w:sectPr w:rsidR="0017535B" w:rsidRPr="00E0097D" w:rsidSect="009112AD">
      <w:headerReference w:type="default" r:id="rId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B32" w:rsidRDefault="007B5B32" w:rsidP="007B5B32">
      <w:r>
        <w:separator/>
      </w:r>
    </w:p>
  </w:endnote>
  <w:endnote w:type="continuationSeparator" w:id="0">
    <w:p w:rsidR="007B5B32" w:rsidRDefault="007B5B32" w:rsidP="007B5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B32" w:rsidRDefault="007B5B32" w:rsidP="007B5B32">
      <w:r>
        <w:separator/>
      </w:r>
    </w:p>
  </w:footnote>
  <w:footnote w:type="continuationSeparator" w:id="0">
    <w:p w:rsidR="007B5B32" w:rsidRDefault="007B5B32" w:rsidP="007B5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5B32" w:rsidRDefault="007B5B32" w:rsidP="007B5B32">
    <w:pPr>
      <w:pStyle w:val="Header"/>
      <w:jc w:val="center"/>
    </w:pPr>
    <w:r>
      <w:rPr>
        <w:noProof/>
      </w:rPr>
      <w:drawing>
        <wp:inline distT="0" distB="0" distL="0" distR="0" wp14:anchorId="3FEC785C" wp14:editId="6DD23CAF">
          <wp:extent cx="2275489" cy="1245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1874" cy="14785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D61A1"/>
    <w:multiLevelType w:val="hybridMultilevel"/>
    <w:tmpl w:val="F056BD46"/>
    <w:lvl w:ilvl="0" w:tplc="173A7688">
      <w:numFmt w:val="bullet"/>
      <w:lvlText w:val=""/>
      <w:lvlJc w:val="left"/>
      <w:pPr>
        <w:ind w:left="837" w:hanging="360"/>
      </w:pPr>
      <w:rPr>
        <w:rFonts w:ascii="Symbol" w:eastAsia="Symbol" w:hAnsi="Symbol" w:cs="Symbol" w:hint="default"/>
        <w:w w:val="100"/>
        <w:sz w:val="24"/>
        <w:szCs w:val="24"/>
      </w:rPr>
    </w:lvl>
    <w:lvl w:ilvl="1" w:tplc="BC78B8D4">
      <w:numFmt w:val="bullet"/>
      <w:lvlText w:val="o"/>
      <w:lvlJc w:val="left"/>
      <w:pPr>
        <w:ind w:left="1477" w:hanging="360"/>
      </w:pPr>
      <w:rPr>
        <w:rFonts w:ascii="Courier New" w:eastAsia="Courier New" w:hAnsi="Courier New" w:cs="Courier New" w:hint="default"/>
        <w:w w:val="100"/>
        <w:sz w:val="24"/>
        <w:szCs w:val="24"/>
      </w:rPr>
    </w:lvl>
    <w:lvl w:ilvl="2" w:tplc="4B56A320">
      <w:numFmt w:val="bullet"/>
      <w:lvlText w:val="•"/>
      <w:lvlJc w:val="left"/>
      <w:pPr>
        <w:ind w:left="1560" w:hanging="360"/>
      </w:pPr>
      <w:rPr>
        <w:rFonts w:hint="default"/>
      </w:rPr>
    </w:lvl>
    <w:lvl w:ilvl="3" w:tplc="B0C06394">
      <w:numFmt w:val="bullet"/>
      <w:lvlText w:val="•"/>
      <w:lvlJc w:val="left"/>
      <w:pPr>
        <w:ind w:left="2465" w:hanging="360"/>
      </w:pPr>
      <w:rPr>
        <w:rFonts w:hint="default"/>
      </w:rPr>
    </w:lvl>
    <w:lvl w:ilvl="4" w:tplc="7DA8F864">
      <w:numFmt w:val="bullet"/>
      <w:lvlText w:val="•"/>
      <w:lvlJc w:val="left"/>
      <w:pPr>
        <w:ind w:left="3370" w:hanging="360"/>
      </w:pPr>
      <w:rPr>
        <w:rFonts w:hint="default"/>
      </w:rPr>
    </w:lvl>
    <w:lvl w:ilvl="5" w:tplc="BE44E8F8">
      <w:numFmt w:val="bullet"/>
      <w:lvlText w:val="•"/>
      <w:lvlJc w:val="left"/>
      <w:pPr>
        <w:ind w:left="4275" w:hanging="360"/>
      </w:pPr>
      <w:rPr>
        <w:rFonts w:hint="default"/>
      </w:rPr>
    </w:lvl>
    <w:lvl w:ilvl="6" w:tplc="F3F0F40A">
      <w:numFmt w:val="bullet"/>
      <w:lvlText w:val="•"/>
      <w:lvlJc w:val="left"/>
      <w:pPr>
        <w:ind w:left="5180" w:hanging="360"/>
      </w:pPr>
      <w:rPr>
        <w:rFonts w:hint="default"/>
      </w:rPr>
    </w:lvl>
    <w:lvl w:ilvl="7" w:tplc="E6E21266">
      <w:numFmt w:val="bullet"/>
      <w:lvlText w:val="•"/>
      <w:lvlJc w:val="left"/>
      <w:pPr>
        <w:ind w:left="6085" w:hanging="360"/>
      </w:pPr>
      <w:rPr>
        <w:rFonts w:hint="default"/>
      </w:rPr>
    </w:lvl>
    <w:lvl w:ilvl="8" w:tplc="31F4EE00">
      <w:numFmt w:val="bullet"/>
      <w:lvlText w:val="•"/>
      <w:lvlJc w:val="left"/>
      <w:pPr>
        <w:ind w:left="699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35B"/>
    <w:rsid w:val="00066590"/>
    <w:rsid w:val="0017535B"/>
    <w:rsid w:val="00231530"/>
    <w:rsid w:val="00241BEE"/>
    <w:rsid w:val="00254F20"/>
    <w:rsid w:val="00654C15"/>
    <w:rsid w:val="007B5B32"/>
    <w:rsid w:val="00903056"/>
    <w:rsid w:val="009112AD"/>
    <w:rsid w:val="00970DE3"/>
    <w:rsid w:val="00BD6B3C"/>
    <w:rsid w:val="00E0097D"/>
    <w:rsid w:val="00E45C07"/>
    <w:rsid w:val="00E568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F0BD188-4B1A-4142-8C00-FC17187A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omic Sans MS" w:eastAsia="Comic Sans MS" w:hAnsi="Comic Sans MS" w:cs="Comic Sans MS"/>
    </w:rPr>
  </w:style>
  <w:style w:type="paragraph" w:styleId="Heading1">
    <w:name w:val="heading 1"/>
    <w:basedOn w:val="Normal"/>
    <w:uiPriority w:val="1"/>
    <w:qFormat/>
    <w:pPr>
      <w:ind w:left="117"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77" w:hanging="360"/>
    </w:pPr>
    <w:rPr>
      <w:sz w:val="24"/>
      <w:szCs w:val="24"/>
    </w:rPr>
  </w:style>
  <w:style w:type="paragraph" w:styleId="ListParagraph">
    <w:name w:val="List Paragraph"/>
    <w:basedOn w:val="Normal"/>
    <w:uiPriority w:val="1"/>
    <w:qFormat/>
    <w:pPr>
      <w:ind w:left="147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B5B32"/>
    <w:pPr>
      <w:tabs>
        <w:tab w:val="center" w:pos="4680"/>
        <w:tab w:val="right" w:pos="9360"/>
      </w:tabs>
    </w:pPr>
  </w:style>
  <w:style w:type="character" w:customStyle="1" w:styleId="HeaderChar">
    <w:name w:val="Header Char"/>
    <w:basedOn w:val="DefaultParagraphFont"/>
    <w:link w:val="Header"/>
    <w:uiPriority w:val="99"/>
    <w:rsid w:val="007B5B32"/>
    <w:rPr>
      <w:rFonts w:ascii="Comic Sans MS" w:eastAsia="Comic Sans MS" w:hAnsi="Comic Sans MS" w:cs="Comic Sans MS"/>
    </w:rPr>
  </w:style>
  <w:style w:type="paragraph" w:styleId="Footer">
    <w:name w:val="footer"/>
    <w:basedOn w:val="Normal"/>
    <w:link w:val="FooterChar"/>
    <w:uiPriority w:val="99"/>
    <w:unhideWhenUsed/>
    <w:rsid w:val="007B5B32"/>
    <w:pPr>
      <w:tabs>
        <w:tab w:val="center" w:pos="4680"/>
        <w:tab w:val="right" w:pos="9360"/>
      </w:tabs>
    </w:pPr>
  </w:style>
  <w:style w:type="character" w:customStyle="1" w:styleId="FooterChar">
    <w:name w:val="Footer Char"/>
    <w:basedOn w:val="DefaultParagraphFont"/>
    <w:link w:val="Footer"/>
    <w:uiPriority w:val="99"/>
    <w:rsid w:val="007B5B32"/>
    <w:rPr>
      <w:rFonts w:ascii="Comic Sans MS" w:eastAsia="Comic Sans MS" w:hAnsi="Comic Sans MS" w:cs="Comic Sans MS"/>
    </w:rPr>
  </w:style>
  <w:style w:type="paragraph" w:styleId="BalloonText">
    <w:name w:val="Balloon Text"/>
    <w:basedOn w:val="Normal"/>
    <w:link w:val="BalloonTextChar"/>
    <w:uiPriority w:val="99"/>
    <w:semiHidden/>
    <w:unhideWhenUsed/>
    <w:rsid w:val="007B5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B32"/>
    <w:rPr>
      <w:rFonts w:ascii="Segoe UI" w:eastAsia="Comic Sans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1238</Words>
  <Characters>7062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Professional Values and Practice</vt:lpstr>
    </vt:vector>
  </TitlesOfParts>
  <Company>St Bedes Primary School</Company>
  <LinksUpToDate>false</LinksUpToDate>
  <CharactersWithSpaces>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Values and Practice</dc:title>
  <dc:creator>headteacher</dc:creator>
  <cp:lastModifiedBy>Nicola Marrow</cp:lastModifiedBy>
  <cp:revision>2</cp:revision>
  <dcterms:created xsi:type="dcterms:W3CDTF">2020-10-16T11:46:00Z</dcterms:created>
  <dcterms:modified xsi:type="dcterms:W3CDTF">2020-10-16T11:46:00Z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2017-03-07T00:00:00Z</vt:filetime>
  </property>
  <property fmtid="{D5CDD505-2E9C-101B-9397-08002B2CF9AE}" pid="3" name="Creator">
    <vt:lpwstr>Microsoft® Word 2010</vt:lpwstr>
  </property>
  <property fmtid="{D5CDD505-2E9C-101B-9397-08002B2CF9AE}" pid="4" name="LastSaved">
    <vt:filetime>2017-04-06T00:00:00Z</vt:filetime>
  </property>
</Properties>
</file>